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34" w:type="dxa"/>
        <w:tblInd w:w="-284" w:type="dxa"/>
        <w:tblLook w:val="04A0" w:firstRow="1" w:lastRow="0" w:firstColumn="1" w:lastColumn="0" w:noHBand="0" w:noVBand="1"/>
      </w:tblPr>
      <w:tblGrid>
        <w:gridCol w:w="531"/>
        <w:gridCol w:w="1792"/>
        <w:gridCol w:w="2497"/>
        <w:gridCol w:w="1794"/>
        <w:gridCol w:w="1703"/>
        <w:gridCol w:w="1711"/>
        <w:gridCol w:w="1666"/>
        <w:gridCol w:w="1815"/>
        <w:gridCol w:w="1725"/>
      </w:tblGrid>
      <w:tr w:rsidR="00A12ACB" w:rsidRPr="00A12ACB" w:rsidTr="00DA7186">
        <w:trPr>
          <w:trHeight w:val="379"/>
        </w:trPr>
        <w:tc>
          <w:tcPr>
            <w:tcW w:w="1523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A12ACB" w:rsidRPr="00A12ACB" w:rsidRDefault="00A12ACB" w:rsidP="00A1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B">
              <w:rPr>
                <w:rFonts w:ascii="Times New Roman" w:hAnsi="Times New Roman" w:cs="Times New Roman"/>
                <w:sz w:val="28"/>
                <w:szCs w:val="28"/>
              </w:rPr>
              <w:t>График документооборота электронных документов</w:t>
            </w:r>
          </w:p>
        </w:tc>
      </w:tr>
      <w:tr w:rsidR="00A12ACB" w:rsidRPr="00A12ACB" w:rsidTr="00DA7186">
        <w:trPr>
          <w:trHeight w:val="450"/>
        </w:trPr>
        <w:tc>
          <w:tcPr>
            <w:tcW w:w="15234" w:type="dxa"/>
            <w:gridSpan w:val="9"/>
            <w:vMerge/>
            <w:tcBorders>
              <w:top w:val="nil"/>
              <w:left w:val="nil"/>
              <w:right w:val="nil"/>
            </w:tcBorders>
            <w:hideMark/>
          </w:tcPr>
          <w:p w:rsidR="00A12ACB" w:rsidRPr="00A12ACB" w:rsidRDefault="00A12ACB">
            <w:pPr>
              <w:rPr>
                <w:rFonts w:ascii="Times New Roman" w:hAnsi="Times New Roman" w:cs="Times New Roman"/>
              </w:rPr>
            </w:pPr>
          </w:p>
        </w:tc>
      </w:tr>
      <w:tr w:rsidR="00AE478E" w:rsidRPr="00A12ACB" w:rsidTr="00DA7186">
        <w:trPr>
          <w:trHeight w:val="645"/>
        </w:trPr>
        <w:tc>
          <w:tcPr>
            <w:tcW w:w="531" w:type="dxa"/>
            <w:vMerge w:val="restart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92" w:type="dxa"/>
            <w:vMerge w:val="restart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Наименование документа</w:t>
            </w:r>
          </w:p>
        </w:tc>
        <w:tc>
          <w:tcPr>
            <w:tcW w:w="2497" w:type="dxa"/>
            <w:vMerge w:val="restart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Должностное лицо подписывающее документ</w:t>
            </w:r>
          </w:p>
        </w:tc>
        <w:tc>
          <w:tcPr>
            <w:tcW w:w="6874" w:type="dxa"/>
            <w:gridSpan w:val="4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Составление документа</w:t>
            </w:r>
          </w:p>
        </w:tc>
        <w:tc>
          <w:tcPr>
            <w:tcW w:w="3540" w:type="dxa"/>
            <w:gridSpan w:val="2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Принятие документа к учету</w:t>
            </w:r>
          </w:p>
        </w:tc>
      </w:tr>
      <w:tr w:rsidR="00A12ACB" w:rsidRPr="00A12ACB" w:rsidTr="0035562D">
        <w:trPr>
          <w:trHeight w:val="2205"/>
        </w:trPr>
        <w:tc>
          <w:tcPr>
            <w:tcW w:w="531" w:type="dxa"/>
            <w:vMerge/>
            <w:hideMark/>
          </w:tcPr>
          <w:p w:rsidR="00A12ACB" w:rsidRPr="00A12ACB" w:rsidRDefault="00A12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vMerge/>
            <w:hideMark/>
          </w:tcPr>
          <w:p w:rsidR="00A12ACB" w:rsidRPr="00A12ACB" w:rsidRDefault="00A12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  <w:vMerge/>
            <w:hideMark/>
          </w:tcPr>
          <w:p w:rsidR="00A12ACB" w:rsidRPr="00A12ACB" w:rsidRDefault="00A12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Ответственный за подготовку решения</w:t>
            </w:r>
          </w:p>
        </w:tc>
        <w:tc>
          <w:tcPr>
            <w:tcW w:w="1703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Вид представления документа</w:t>
            </w:r>
          </w:p>
        </w:tc>
        <w:tc>
          <w:tcPr>
            <w:tcW w:w="1711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Срок формирования решения</w:t>
            </w:r>
          </w:p>
        </w:tc>
        <w:tc>
          <w:tcPr>
            <w:tcW w:w="1666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Срок направления информации/ рассмотрения/ согласования/ утверждения документа</w:t>
            </w:r>
          </w:p>
        </w:tc>
        <w:tc>
          <w:tcPr>
            <w:tcW w:w="1815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Срок обработки/ представления/ преобразования информации</w:t>
            </w:r>
          </w:p>
        </w:tc>
        <w:tc>
          <w:tcPr>
            <w:tcW w:w="1725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Результат обработки</w:t>
            </w:r>
          </w:p>
        </w:tc>
      </w:tr>
      <w:tr w:rsidR="00A12ACB" w:rsidRPr="00A12ACB" w:rsidTr="0035562D">
        <w:trPr>
          <w:trHeight w:val="300"/>
        </w:trPr>
        <w:tc>
          <w:tcPr>
            <w:tcW w:w="531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2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97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94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3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11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66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5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25" w:type="dxa"/>
            <w:hideMark/>
          </w:tcPr>
          <w:p w:rsidR="00A12ACB" w:rsidRPr="00A12ACB" w:rsidRDefault="00A12ACB" w:rsidP="00A12ACB">
            <w:pPr>
              <w:rPr>
                <w:rFonts w:ascii="Times New Roman" w:hAnsi="Times New Roman" w:cs="Times New Roman"/>
                <w:b/>
                <w:bCs/>
              </w:rPr>
            </w:pPr>
            <w:r w:rsidRPr="00A12A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A7186" w:rsidRPr="00A12ACB" w:rsidTr="0035562D">
        <w:trPr>
          <w:trHeight w:val="1225"/>
        </w:trPr>
        <w:tc>
          <w:tcPr>
            <w:tcW w:w="531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 w:rsidP="00A12ACB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Решение о командировании на территории Российской Федерации (ОКУД 0504512)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Подотчетное лицо</w:t>
            </w:r>
          </w:p>
        </w:tc>
        <w:tc>
          <w:tcPr>
            <w:tcW w:w="1794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Подотчетное лицо/ уполномоченное лицо</w:t>
            </w:r>
          </w:p>
        </w:tc>
        <w:tc>
          <w:tcPr>
            <w:tcW w:w="1703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Не менее чем за 7 дней до отъезда работника в командировку в СЭД «</w:t>
            </w:r>
            <w:proofErr w:type="spellStart"/>
            <w:r w:rsidRPr="00A12ACB">
              <w:rPr>
                <w:rFonts w:ascii="Times New Roman" w:hAnsi="Times New Roman" w:cs="Times New Roman"/>
              </w:rPr>
              <w:t>Директум</w:t>
            </w:r>
            <w:proofErr w:type="spellEnd"/>
            <w:r w:rsidRPr="00A12A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225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Не позднее следующего рабочего дня со дня получения документа</w:t>
            </w:r>
          </w:p>
        </w:tc>
        <w:tc>
          <w:tcPr>
            <w:tcW w:w="1725" w:type="dxa"/>
            <w:vMerge w:val="restart"/>
            <w:tcBorders>
              <w:bottom w:val="single" w:sz="4" w:space="0" w:color="auto"/>
            </w:tcBorders>
            <w:hideMark/>
          </w:tcPr>
          <w:p w:rsidR="00DA7186" w:rsidRPr="00A12ACB" w:rsidRDefault="00DA7186" w:rsidP="003B5807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Отражение факта хозяйственной жизни в учете и в Журнале операций (ОКУД 0504071)</w:t>
            </w:r>
          </w:p>
        </w:tc>
      </w:tr>
      <w:tr w:rsidR="00DA7186" w:rsidRPr="00A12ACB" w:rsidTr="00DA7186">
        <w:trPr>
          <w:trHeight w:val="980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  <w:p w:rsidR="002D49EA" w:rsidRPr="00A12ACB" w:rsidRDefault="002D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 w:rsidP="003B5807">
            <w:pPr>
              <w:rPr>
                <w:rFonts w:ascii="Times New Roman" w:hAnsi="Times New Roman" w:cs="Times New Roman"/>
              </w:rPr>
            </w:pPr>
          </w:p>
        </w:tc>
      </w:tr>
      <w:tr w:rsidR="00DA7186" w:rsidRPr="00A12ACB" w:rsidTr="00DA7186">
        <w:trPr>
          <w:trHeight w:val="645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Руководитель/и лицевого счета</w:t>
            </w:r>
          </w:p>
          <w:p w:rsidR="002D49EA" w:rsidRDefault="002D49EA">
            <w:pPr>
              <w:rPr>
                <w:rFonts w:ascii="Times New Roman" w:hAnsi="Times New Roman" w:cs="Times New Roman"/>
              </w:rPr>
            </w:pPr>
          </w:p>
          <w:p w:rsidR="002D49EA" w:rsidRPr="00A12ACB" w:rsidRDefault="002D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 w:rsidP="003B5807">
            <w:pPr>
              <w:rPr>
                <w:rFonts w:ascii="Times New Roman" w:hAnsi="Times New Roman" w:cs="Times New Roman"/>
              </w:rPr>
            </w:pPr>
          </w:p>
        </w:tc>
      </w:tr>
      <w:tr w:rsidR="00DA7186" w:rsidRPr="00A12ACB" w:rsidTr="00DA7186">
        <w:trPr>
          <w:trHeight w:val="630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Управление персонала</w:t>
            </w: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</w:tr>
      <w:tr w:rsidR="00DA7186" w:rsidRPr="00A12ACB" w:rsidTr="00DA7186">
        <w:trPr>
          <w:trHeight w:val="945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>Департамент экономики и финансов</w:t>
            </w: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</w:tr>
      <w:tr w:rsidR="00DA7186" w:rsidRPr="00A12ACB" w:rsidTr="00DA7186">
        <w:trPr>
          <w:trHeight w:val="945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  <w:r w:rsidRPr="00A12ACB">
              <w:rPr>
                <w:rFonts w:ascii="Times New Roman" w:hAnsi="Times New Roman" w:cs="Times New Roman"/>
              </w:rPr>
              <w:t xml:space="preserve"> Управление бухгалтерского учета</w:t>
            </w: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</w:tr>
      <w:tr w:rsidR="00DA7186" w:rsidRPr="00A12ACB" w:rsidTr="00DA7186">
        <w:trPr>
          <w:trHeight w:val="630"/>
        </w:trPr>
        <w:tc>
          <w:tcPr>
            <w:tcW w:w="53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hideMark/>
          </w:tcPr>
          <w:p w:rsidR="00DA7186" w:rsidRDefault="00DA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Ректор/уполномоченное лицо</w:t>
            </w:r>
          </w:p>
          <w:p w:rsidR="002D49EA" w:rsidRDefault="002D49EA">
            <w:pPr>
              <w:rPr>
                <w:rFonts w:ascii="Times New Roman" w:hAnsi="Times New Roman" w:cs="Times New Roman"/>
              </w:rPr>
            </w:pPr>
          </w:p>
          <w:p w:rsidR="002D49EA" w:rsidRPr="00A12ACB" w:rsidRDefault="002D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hideMark/>
          </w:tcPr>
          <w:p w:rsidR="00DA7186" w:rsidRPr="00A12ACB" w:rsidRDefault="00DA7186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2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Решение о командировании на территорию иностранного государства (ОКУД 0504515)</w:t>
            </w: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Подотчетное лицо</w:t>
            </w:r>
          </w:p>
        </w:tc>
        <w:tc>
          <w:tcPr>
            <w:tcW w:w="1794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Подотчетное лицо/ уполномоченное лицо</w:t>
            </w:r>
          </w:p>
        </w:tc>
        <w:tc>
          <w:tcPr>
            <w:tcW w:w="1703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11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Не менее чем за 7 дней до отъезда работника в командировку в СЭД «</w:t>
            </w:r>
            <w:proofErr w:type="spellStart"/>
            <w:r w:rsidRPr="00176BFE">
              <w:rPr>
                <w:rFonts w:ascii="Times New Roman" w:hAnsi="Times New Roman" w:cs="Times New Roman"/>
              </w:rPr>
              <w:t>Директум</w:t>
            </w:r>
            <w:proofErr w:type="spellEnd"/>
            <w:r w:rsidRPr="00176B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vMerge w:val="restart"/>
          </w:tcPr>
          <w:p w:rsidR="0035562D" w:rsidRPr="00176BFE" w:rsidRDefault="00225B18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</w:tc>
        <w:tc>
          <w:tcPr>
            <w:tcW w:w="1815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Не позднее следующего рабочего дня со дня получения документа</w:t>
            </w:r>
          </w:p>
        </w:tc>
        <w:tc>
          <w:tcPr>
            <w:tcW w:w="1725" w:type="dxa"/>
            <w:vMerge w:val="restart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Отражение факта хозяйственной жизни в учете и в Журнале операций (ОКУД 0504071)</w:t>
            </w: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Руководитель/и лицевого счета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Управление персонала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Департамент экономики и финансов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 xml:space="preserve"> Управление бухгалтерского учета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Управление международного сотрудничества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 w:rsidRPr="00176BFE">
              <w:rPr>
                <w:rFonts w:ascii="Times New Roman" w:hAnsi="Times New Roman" w:cs="Times New Roman"/>
              </w:rPr>
              <w:t>Спецотдел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Ректор/уполномоченное лицо</w:t>
            </w:r>
          </w:p>
        </w:tc>
        <w:tc>
          <w:tcPr>
            <w:tcW w:w="1794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176BFE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Изменение решения о командировании на территории Российской Федерации (ОКУД 0504513)</w:t>
            </w: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Подотчетное лицо</w:t>
            </w:r>
          </w:p>
        </w:tc>
        <w:tc>
          <w:tcPr>
            <w:tcW w:w="1794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Подотчетное лицо/ уполномоченное лицо</w:t>
            </w:r>
          </w:p>
        </w:tc>
        <w:tc>
          <w:tcPr>
            <w:tcW w:w="1703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11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Не менее чем за 1день до окончания командировки в СЭД «</w:t>
            </w:r>
            <w:proofErr w:type="spellStart"/>
            <w:r w:rsidRPr="00ED779C">
              <w:rPr>
                <w:rFonts w:ascii="Times New Roman" w:hAnsi="Times New Roman" w:cs="Times New Roman"/>
              </w:rPr>
              <w:t>Директум</w:t>
            </w:r>
            <w:proofErr w:type="spellEnd"/>
            <w:r w:rsidRPr="00ED77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vMerge w:val="restart"/>
          </w:tcPr>
          <w:p w:rsidR="0035562D" w:rsidRPr="00ED779C" w:rsidRDefault="00225B18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</w:tc>
        <w:tc>
          <w:tcPr>
            <w:tcW w:w="1815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Не позднее следующего рабочего дня со дня получения документа</w:t>
            </w:r>
          </w:p>
        </w:tc>
        <w:tc>
          <w:tcPr>
            <w:tcW w:w="1725" w:type="dxa"/>
            <w:vMerge w:val="restart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Отражение факта хозяйственной жизни в учете и в Журнале операций (ОКУД 0504071)</w:t>
            </w: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Руководитель/и лицевого счета</w:t>
            </w: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Управление персонала</w:t>
            </w: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>Департамент экономики и финансов</w:t>
            </w: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  <w:r w:rsidRPr="00ED779C">
              <w:rPr>
                <w:rFonts w:ascii="Times New Roman" w:hAnsi="Times New Roman" w:cs="Times New Roman"/>
              </w:rPr>
              <w:t xml:space="preserve"> Управление бухгалтерского учета</w:t>
            </w: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35562D" w:rsidRPr="00A12ACB" w:rsidTr="00DA7186">
        <w:trPr>
          <w:trHeight w:val="630"/>
        </w:trPr>
        <w:tc>
          <w:tcPr>
            <w:tcW w:w="53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35562D" w:rsidRDefault="0035562D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Ректор/уполномоченное лицо</w:t>
            </w:r>
          </w:p>
          <w:p w:rsidR="002D49EA" w:rsidRPr="00ED779C" w:rsidRDefault="002D49EA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35562D" w:rsidRPr="00ED779C" w:rsidRDefault="0035562D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2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Изменение решения о командировании на территорию иностранного государства (ОКУД 0504516)</w:t>
            </w: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Подотчетное лицо</w:t>
            </w:r>
          </w:p>
        </w:tc>
        <w:tc>
          <w:tcPr>
            <w:tcW w:w="1794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Подотчетное лицо/ уполномоченное лицо</w:t>
            </w:r>
          </w:p>
        </w:tc>
        <w:tc>
          <w:tcPr>
            <w:tcW w:w="1703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11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Не менее чем за 1день до окончания командировки в СЭД «</w:t>
            </w:r>
            <w:proofErr w:type="spellStart"/>
            <w:r w:rsidRPr="00A35E66">
              <w:rPr>
                <w:rFonts w:ascii="Times New Roman" w:hAnsi="Times New Roman" w:cs="Times New Roman"/>
              </w:rPr>
              <w:t>Директум</w:t>
            </w:r>
            <w:proofErr w:type="spellEnd"/>
            <w:r w:rsidRPr="00A35E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vMerge w:val="restart"/>
          </w:tcPr>
          <w:p w:rsidR="00B42298" w:rsidRPr="00A35E66" w:rsidRDefault="00225B18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</w:tc>
        <w:tc>
          <w:tcPr>
            <w:tcW w:w="1815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Не позднее следующего рабочего дня со дня получения документа</w:t>
            </w:r>
          </w:p>
        </w:tc>
        <w:tc>
          <w:tcPr>
            <w:tcW w:w="1725" w:type="dxa"/>
            <w:vMerge w:val="restart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Отражение факта хозяйственной жизни в учете и в Журнале операций (ОКУД 0504071)</w:t>
            </w: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Руководитель/и лицевого счета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2D49EA">
        <w:trPr>
          <w:trHeight w:val="352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Управление персонала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Департамент экономики и финансов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 xml:space="preserve"> Управление бухгалтерского учета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Управление международного сотрудничества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2D49EA">
        <w:trPr>
          <w:trHeight w:val="359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 w:rsidRPr="00A35E66">
              <w:rPr>
                <w:rFonts w:ascii="Times New Roman" w:hAnsi="Times New Roman" w:cs="Times New Roman"/>
              </w:rPr>
              <w:t>Спецотдел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Ректор/уполномоченное лицо</w:t>
            </w:r>
          </w:p>
        </w:tc>
        <w:tc>
          <w:tcPr>
            <w:tcW w:w="1794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A35E66" w:rsidRDefault="00B42298" w:rsidP="0035562D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2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Отчет о расходах подотчетного лица (ОКУД 0504520)</w:t>
            </w: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Подотчетное лицо</w:t>
            </w:r>
          </w:p>
        </w:tc>
        <w:tc>
          <w:tcPr>
            <w:tcW w:w="1794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Отдел учета расчетов и обязательств, УБУ</w:t>
            </w:r>
          </w:p>
        </w:tc>
        <w:tc>
          <w:tcPr>
            <w:tcW w:w="1703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1711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В течение трех рабочих дней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0F4">
              <w:rPr>
                <w:rFonts w:ascii="Times New Roman" w:hAnsi="Times New Roman" w:cs="Times New Roman"/>
              </w:rPr>
              <w:t>прибытия из командировки</w:t>
            </w:r>
          </w:p>
        </w:tc>
        <w:tc>
          <w:tcPr>
            <w:tcW w:w="1666" w:type="dxa"/>
            <w:vMerge w:val="restart"/>
          </w:tcPr>
          <w:p w:rsidR="00B42298" w:rsidRPr="00DA30F4" w:rsidRDefault="00225B18" w:rsidP="00B42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  <w:bookmarkStart w:id="0" w:name="_GoBack"/>
            <w:bookmarkEnd w:id="0"/>
          </w:p>
        </w:tc>
        <w:tc>
          <w:tcPr>
            <w:tcW w:w="1815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Не позднее следующего рабочего дня со дня утверждения документа</w:t>
            </w:r>
          </w:p>
        </w:tc>
        <w:tc>
          <w:tcPr>
            <w:tcW w:w="1725" w:type="dxa"/>
            <w:vMerge w:val="restart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Отражение факта хозяйственной жизни в учете и в Журнале операций (ОКУД 0504071)</w:t>
            </w: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Руководитель/и лицевого счета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Управление международного сотрудничества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>Департамент экономики и финансов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</w:rPr>
              <w:t xml:space="preserve"> Управление бухгалтерского учета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42298" w:rsidRPr="00A12ACB" w:rsidTr="00DA7186">
        <w:trPr>
          <w:trHeight w:val="630"/>
        </w:trPr>
        <w:tc>
          <w:tcPr>
            <w:tcW w:w="53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Ректор/уполномоченное лицо</w:t>
            </w:r>
          </w:p>
        </w:tc>
        <w:tc>
          <w:tcPr>
            <w:tcW w:w="1794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B42298" w:rsidRPr="00DA30F4" w:rsidRDefault="00B42298" w:rsidP="00B42298">
            <w:pPr>
              <w:rPr>
                <w:rFonts w:ascii="Times New Roman" w:hAnsi="Times New Roman" w:cs="Times New Roman"/>
              </w:rPr>
            </w:pPr>
          </w:p>
        </w:tc>
      </w:tr>
      <w:tr w:rsidR="00B0398F" w:rsidRPr="00A12ACB" w:rsidTr="00861967">
        <w:trPr>
          <w:trHeight w:val="630"/>
        </w:trPr>
        <w:tc>
          <w:tcPr>
            <w:tcW w:w="15234" w:type="dxa"/>
            <w:gridSpan w:val="9"/>
          </w:tcPr>
          <w:p w:rsidR="00B0398F" w:rsidRPr="00DA30F4" w:rsidRDefault="00B0398F" w:rsidP="00B42298">
            <w:pPr>
              <w:rPr>
                <w:rFonts w:ascii="Times New Roman" w:hAnsi="Times New Roman" w:cs="Times New Roman"/>
              </w:rPr>
            </w:pPr>
            <w:r w:rsidRPr="00DA30F4">
              <w:rPr>
                <w:rFonts w:ascii="Times New Roman" w:hAnsi="Times New Roman" w:cs="Times New Roman"/>
                <w:i/>
                <w:iCs/>
              </w:rPr>
              <w:t>*Примечание.</w:t>
            </w:r>
            <w:r w:rsidRPr="00DA30F4">
              <w:rPr>
                <w:rFonts w:ascii="Times New Roman" w:hAnsi="Times New Roman" w:cs="Times New Roman"/>
              </w:rPr>
              <w:t xml:space="preserve"> В случае возврата проекта решения на доработку для исправления замечаний любым из согласующих, документ возвращается подотчетному лицу/уполномоченному лицу. После исправления замечаний проект отправляется по типовому маршруту (столбец 3).</w:t>
            </w:r>
          </w:p>
        </w:tc>
      </w:tr>
    </w:tbl>
    <w:p w:rsidR="00176BFE" w:rsidRPr="00DA30F4" w:rsidRDefault="00176BFE" w:rsidP="00DA30F4"/>
    <w:sectPr w:rsidR="00176BFE" w:rsidRPr="00DA30F4" w:rsidSect="002D49E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B1"/>
    <w:rsid w:val="00176BFE"/>
    <w:rsid w:val="00225B18"/>
    <w:rsid w:val="002D49EA"/>
    <w:rsid w:val="0035562D"/>
    <w:rsid w:val="00566F37"/>
    <w:rsid w:val="005975B1"/>
    <w:rsid w:val="005D3C96"/>
    <w:rsid w:val="00951C83"/>
    <w:rsid w:val="00A12ACB"/>
    <w:rsid w:val="00A35E66"/>
    <w:rsid w:val="00AE478E"/>
    <w:rsid w:val="00B0398F"/>
    <w:rsid w:val="00B42298"/>
    <w:rsid w:val="00DA30F4"/>
    <w:rsid w:val="00DA7186"/>
    <w:rsid w:val="00E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FC21"/>
  <w15:chartTrackingRefBased/>
  <w15:docId w15:val="{F2D481BF-07EE-4FF1-8CD2-CFC74B20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Атишева Нина Михайловна</cp:lastModifiedBy>
  <cp:revision>13</cp:revision>
  <dcterms:created xsi:type="dcterms:W3CDTF">2022-12-29T06:02:00Z</dcterms:created>
  <dcterms:modified xsi:type="dcterms:W3CDTF">2023-01-09T08:36:00Z</dcterms:modified>
</cp:coreProperties>
</file>