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4D" w:rsidRPr="00817A9C" w:rsidRDefault="00050D4D" w:rsidP="00817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A9C">
        <w:rPr>
          <w:rFonts w:ascii="Times New Roman" w:hAnsi="Times New Roman" w:cs="Times New Roman"/>
          <w:b/>
          <w:sz w:val="24"/>
          <w:szCs w:val="24"/>
        </w:rPr>
        <w:t>Памятка Инициаторам заключения договоров ГПХ</w:t>
      </w:r>
    </w:p>
    <w:p w:rsidR="004440AE" w:rsidRPr="00817A9C" w:rsidRDefault="004440AE" w:rsidP="00817A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A9C">
        <w:rPr>
          <w:rFonts w:ascii="Times New Roman" w:hAnsi="Times New Roman" w:cs="Times New Roman"/>
          <w:sz w:val="24"/>
          <w:szCs w:val="24"/>
        </w:rPr>
        <w:t>В связи с</w:t>
      </w:r>
      <w:r w:rsidR="00042A46" w:rsidRPr="00817A9C">
        <w:rPr>
          <w:rFonts w:ascii="Times New Roman" w:hAnsi="Times New Roman" w:cs="Times New Roman"/>
          <w:sz w:val="24"/>
          <w:szCs w:val="24"/>
        </w:rPr>
        <w:t xml:space="preserve"> сохраняющимся</w:t>
      </w:r>
      <w:r w:rsidR="00050D4D" w:rsidRPr="00817A9C">
        <w:rPr>
          <w:rFonts w:ascii="Times New Roman" w:hAnsi="Times New Roman" w:cs="Times New Roman"/>
          <w:sz w:val="24"/>
          <w:szCs w:val="24"/>
        </w:rPr>
        <w:t>,</w:t>
      </w:r>
      <w:r w:rsidRPr="00817A9C">
        <w:rPr>
          <w:rFonts w:ascii="Times New Roman" w:hAnsi="Times New Roman" w:cs="Times New Roman"/>
          <w:sz w:val="24"/>
          <w:szCs w:val="24"/>
        </w:rPr>
        <w:t xml:space="preserve"> устойчивым</w:t>
      </w:r>
      <w:r w:rsidR="00817A9C">
        <w:rPr>
          <w:rFonts w:ascii="Times New Roman" w:hAnsi="Times New Roman" w:cs="Times New Roman"/>
          <w:sz w:val="24"/>
          <w:szCs w:val="24"/>
        </w:rPr>
        <w:t xml:space="preserve"> трендом</w:t>
      </w:r>
      <w:r w:rsidRPr="00817A9C">
        <w:rPr>
          <w:rFonts w:ascii="Times New Roman" w:hAnsi="Times New Roman" w:cs="Times New Roman"/>
          <w:sz w:val="24"/>
          <w:szCs w:val="24"/>
        </w:rPr>
        <w:t xml:space="preserve"> на оптимизацию численности кадров, в целях предупреждения  возникновения рисков переквалификации </w:t>
      </w:r>
      <w:r w:rsidR="00050D4D" w:rsidRPr="00817A9C">
        <w:rPr>
          <w:rFonts w:ascii="Times New Roman" w:hAnsi="Times New Roman" w:cs="Times New Roman"/>
          <w:sz w:val="24"/>
          <w:szCs w:val="24"/>
        </w:rPr>
        <w:t xml:space="preserve">контролирующими или надзорными органами государственной власти, в рамках проводимых проверок, </w:t>
      </w:r>
      <w:r w:rsidRPr="00817A9C">
        <w:rPr>
          <w:rFonts w:ascii="Times New Roman" w:hAnsi="Times New Roman" w:cs="Times New Roman"/>
          <w:sz w:val="24"/>
          <w:szCs w:val="24"/>
        </w:rPr>
        <w:t xml:space="preserve">заключаемых и/или уже заключённых договоров  гражданско-правового характера </w:t>
      </w:r>
      <w:r w:rsidR="00050D4D" w:rsidRPr="00817A9C">
        <w:rPr>
          <w:rFonts w:ascii="Times New Roman" w:hAnsi="Times New Roman" w:cs="Times New Roman"/>
          <w:sz w:val="24"/>
          <w:szCs w:val="24"/>
        </w:rPr>
        <w:t>(</w:t>
      </w:r>
      <w:r w:rsidR="00817A9C">
        <w:rPr>
          <w:rFonts w:ascii="Times New Roman" w:hAnsi="Times New Roman" w:cs="Times New Roman"/>
          <w:sz w:val="24"/>
          <w:szCs w:val="24"/>
        </w:rPr>
        <w:t xml:space="preserve">далее - договоров </w:t>
      </w:r>
      <w:r w:rsidR="00050D4D" w:rsidRPr="00817A9C">
        <w:rPr>
          <w:rFonts w:ascii="Times New Roman" w:hAnsi="Times New Roman" w:cs="Times New Roman"/>
          <w:sz w:val="24"/>
          <w:szCs w:val="24"/>
        </w:rPr>
        <w:t>ГПХ)</w:t>
      </w:r>
      <w:r w:rsidR="00AB016F" w:rsidRPr="00817A9C">
        <w:rPr>
          <w:rFonts w:ascii="Times New Roman" w:hAnsi="Times New Roman" w:cs="Times New Roman"/>
          <w:sz w:val="24"/>
          <w:szCs w:val="24"/>
        </w:rPr>
        <w:t xml:space="preserve"> </w:t>
      </w:r>
      <w:r w:rsidRPr="00817A9C">
        <w:rPr>
          <w:rFonts w:ascii="Times New Roman" w:hAnsi="Times New Roman" w:cs="Times New Roman"/>
          <w:sz w:val="24"/>
          <w:szCs w:val="24"/>
        </w:rPr>
        <w:t>в трудовые</w:t>
      </w:r>
      <w:r w:rsidR="00817A9C">
        <w:rPr>
          <w:rFonts w:ascii="Times New Roman" w:hAnsi="Times New Roman" w:cs="Times New Roman"/>
          <w:sz w:val="24"/>
          <w:szCs w:val="24"/>
        </w:rPr>
        <w:t xml:space="preserve"> </w:t>
      </w:r>
      <w:r w:rsidR="00817A9C" w:rsidRPr="00817A9C">
        <w:rPr>
          <w:rFonts w:ascii="Times New Roman" w:hAnsi="Times New Roman" w:cs="Times New Roman"/>
          <w:sz w:val="24"/>
          <w:szCs w:val="24"/>
        </w:rPr>
        <w:t xml:space="preserve">(включая договоры с </w:t>
      </w:r>
      <w:proofErr w:type="spellStart"/>
      <w:r w:rsidR="00817A9C" w:rsidRPr="00817A9C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="00817A9C" w:rsidRPr="00817A9C">
        <w:rPr>
          <w:rFonts w:ascii="Times New Roman" w:hAnsi="Times New Roman" w:cs="Times New Roman"/>
          <w:sz w:val="24"/>
          <w:szCs w:val="24"/>
        </w:rPr>
        <w:t xml:space="preserve"> лицами)</w:t>
      </w:r>
      <w:r w:rsidR="00050D4D" w:rsidRPr="00817A9C">
        <w:rPr>
          <w:rFonts w:ascii="Times New Roman" w:hAnsi="Times New Roman" w:cs="Times New Roman"/>
          <w:sz w:val="24"/>
          <w:szCs w:val="24"/>
        </w:rPr>
        <w:t>,</w:t>
      </w:r>
      <w:r w:rsidRPr="00817A9C">
        <w:rPr>
          <w:rFonts w:ascii="Times New Roman" w:hAnsi="Times New Roman" w:cs="Times New Roman"/>
          <w:sz w:val="24"/>
          <w:szCs w:val="24"/>
        </w:rPr>
        <w:t xml:space="preserve"> настоящим Управление правового обеспечение полагает необходимым указать на следующее.</w:t>
      </w:r>
      <w:proofErr w:type="gramEnd"/>
    </w:p>
    <w:p w:rsidR="00AB016F" w:rsidRPr="00817A9C" w:rsidRDefault="00AB016F" w:rsidP="00817A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A9C">
        <w:rPr>
          <w:rFonts w:ascii="Times New Roman" w:hAnsi="Times New Roman" w:cs="Times New Roman"/>
          <w:sz w:val="24"/>
          <w:szCs w:val="24"/>
        </w:rPr>
        <w:t xml:space="preserve">Согласно ст. 15 ТК РФ трудовые отношения - это отношения, основанные на соглашении между работниками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</w:t>
      </w:r>
      <w:proofErr w:type="gramStart"/>
      <w:r w:rsidRPr="00817A9C">
        <w:rPr>
          <w:rFonts w:ascii="Times New Roman" w:hAnsi="Times New Roman" w:cs="Times New Roman"/>
          <w:sz w:val="24"/>
          <w:szCs w:val="24"/>
        </w:rPr>
        <w:t xml:space="preserve">конкретного вида поручаемой работнику работы), подчинении работника правилам внутреннего трудового распорядка </w:t>
      </w:r>
      <w:r w:rsidR="00817A9C">
        <w:rPr>
          <w:rFonts w:ascii="Times New Roman" w:hAnsi="Times New Roman" w:cs="Times New Roman"/>
          <w:sz w:val="24"/>
          <w:szCs w:val="24"/>
        </w:rPr>
        <w:br/>
      </w:r>
      <w:r w:rsidRPr="00817A9C">
        <w:rPr>
          <w:rFonts w:ascii="Times New Roman" w:hAnsi="Times New Roman" w:cs="Times New Roman"/>
          <w:sz w:val="24"/>
          <w:szCs w:val="24"/>
        </w:rPr>
        <w:t>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  <w:proofErr w:type="gramEnd"/>
    </w:p>
    <w:p w:rsidR="00AB016F" w:rsidRPr="00817A9C" w:rsidRDefault="00AB016F" w:rsidP="00817A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A9C">
        <w:rPr>
          <w:rFonts w:ascii="Times New Roman" w:hAnsi="Times New Roman" w:cs="Times New Roman"/>
          <w:sz w:val="24"/>
          <w:szCs w:val="24"/>
        </w:rPr>
        <w:t>По трудовому договору работник обязуется выполнять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 (ст. 56 ТК РФ</w:t>
      </w:r>
      <w:proofErr w:type="gramStart"/>
      <w:r w:rsidRPr="00817A9C">
        <w:rPr>
          <w:rFonts w:ascii="Times New Roman" w:hAnsi="Times New Roman" w:cs="Times New Roman"/>
          <w:sz w:val="24"/>
          <w:szCs w:val="24"/>
        </w:rPr>
        <w:t xml:space="preserve">).. </w:t>
      </w:r>
      <w:proofErr w:type="gramEnd"/>
    </w:p>
    <w:p w:rsidR="00AB016F" w:rsidRPr="00817A9C" w:rsidRDefault="00AB016F" w:rsidP="00817A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A9C">
        <w:rPr>
          <w:rFonts w:ascii="Times New Roman" w:hAnsi="Times New Roman" w:cs="Times New Roman"/>
          <w:sz w:val="24"/>
          <w:szCs w:val="24"/>
        </w:rPr>
        <w:t xml:space="preserve">Гражданско-правовые отношения прекращаются по окончании выполнения конкретной работы (задания) и получения определенного результата труда. Предметом гражданских правоотношений является получение конкретного результата в соответствии </w:t>
      </w:r>
      <w:r w:rsidR="00817A9C">
        <w:rPr>
          <w:rFonts w:ascii="Times New Roman" w:hAnsi="Times New Roman" w:cs="Times New Roman"/>
          <w:sz w:val="24"/>
          <w:szCs w:val="24"/>
        </w:rPr>
        <w:br/>
      </w:r>
      <w:r w:rsidRPr="00817A9C">
        <w:rPr>
          <w:rFonts w:ascii="Times New Roman" w:hAnsi="Times New Roman" w:cs="Times New Roman"/>
          <w:sz w:val="24"/>
          <w:szCs w:val="24"/>
        </w:rPr>
        <w:t>с полученным заданием.</w:t>
      </w:r>
    </w:p>
    <w:p w:rsidR="00AB016F" w:rsidRPr="00817A9C" w:rsidRDefault="00AB016F" w:rsidP="00817A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A9C">
        <w:rPr>
          <w:rFonts w:ascii="Times New Roman" w:hAnsi="Times New Roman" w:cs="Times New Roman"/>
          <w:sz w:val="24"/>
          <w:szCs w:val="24"/>
        </w:rPr>
        <w:t xml:space="preserve">Определяющее значение для квалификации заключенного сторонами договора имеет анализ его содержания на предмет наличия или отсутствия признаков </w:t>
      </w:r>
      <w:r w:rsidR="00817A9C">
        <w:rPr>
          <w:rFonts w:ascii="Times New Roman" w:hAnsi="Times New Roman" w:cs="Times New Roman"/>
          <w:sz w:val="24"/>
          <w:szCs w:val="24"/>
        </w:rPr>
        <w:br/>
      </w:r>
      <w:r w:rsidRPr="00817A9C">
        <w:rPr>
          <w:rFonts w:ascii="Times New Roman" w:hAnsi="Times New Roman" w:cs="Times New Roman"/>
          <w:sz w:val="24"/>
          <w:szCs w:val="24"/>
        </w:rPr>
        <w:t>гражданско-правового или трудового договора.</w:t>
      </w:r>
    </w:p>
    <w:p w:rsidR="00AB016F" w:rsidRPr="00817A9C" w:rsidRDefault="00AB016F" w:rsidP="00817A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A9C">
        <w:rPr>
          <w:rFonts w:ascii="Times New Roman" w:hAnsi="Times New Roman" w:cs="Times New Roman"/>
          <w:b/>
          <w:sz w:val="24"/>
          <w:szCs w:val="24"/>
        </w:rPr>
        <w:t>Наименование договора не может рассматриваться в качестве достаточного основания для безусловного отнесения заключенного договора к гражданско-правовому</w:t>
      </w:r>
      <w:r w:rsidRPr="00817A9C">
        <w:rPr>
          <w:rFonts w:ascii="Times New Roman" w:hAnsi="Times New Roman" w:cs="Times New Roman"/>
          <w:sz w:val="24"/>
          <w:szCs w:val="24"/>
        </w:rPr>
        <w:t xml:space="preserve"> или трудовому контракту.</w:t>
      </w:r>
    </w:p>
    <w:p w:rsidR="00AB016F" w:rsidRPr="00817A9C" w:rsidRDefault="00AB016F" w:rsidP="00817A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A9C">
        <w:rPr>
          <w:rFonts w:ascii="Times New Roman" w:hAnsi="Times New Roman" w:cs="Times New Roman"/>
          <w:sz w:val="24"/>
          <w:szCs w:val="24"/>
        </w:rPr>
        <w:t xml:space="preserve">Исходя из вышеизложенного, настоящим обращаем внимание </w:t>
      </w:r>
      <w:r w:rsidR="001743DF">
        <w:rPr>
          <w:rFonts w:ascii="Times New Roman" w:hAnsi="Times New Roman" w:cs="Times New Roman"/>
          <w:sz w:val="24"/>
          <w:szCs w:val="24"/>
        </w:rPr>
        <w:t xml:space="preserve">инициаторов заключения договоров ГПХ </w:t>
      </w:r>
      <w:r w:rsidRPr="00817A9C">
        <w:rPr>
          <w:rFonts w:ascii="Times New Roman" w:hAnsi="Times New Roman" w:cs="Times New Roman"/>
          <w:sz w:val="24"/>
          <w:szCs w:val="24"/>
        </w:rPr>
        <w:t xml:space="preserve">на </w:t>
      </w:r>
      <w:r w:rsidR="00817A9C" w:rsidRPr="00817A9C">
        <w:rPr>
          <w:rFonts w:ascii="Times New Roman" w:hAnsi="Times New Roman" w:cs="Times New Roman"/>
          <w:sz w:val="24"/>
          <w:szCs w:val="24"/>
        </w:rPr>
        <w:t>основные признаки, по которым договоры ГПХ, могут быть переквалифицированы</w:t>
      </w:r>
      <w:r w:rsidR="001743DF">
        <w:rPr>
          <w:rFonts w:ascii="Times New Roman" w:hAnsi="Times New Roman" w:cs="Times New Roman"/>
          <w:sz w:val="24"/>
          <w:szCs w:val="24"/>
        </w:rPr>
        <w:t xml:space="preserve"> надзорными и контролирующими органами в трудовые</w:t>
      </w:r>
      <w:r w:rsidR="00817A9C" w:rsidRPr="00817A9C">
        <w:rPr>
          <w:rFonts w:ascii="Times New Roman" w:hAnsi="Times New Roman" w:cs="Times New Roman"/>
          <w:sz w:val="24"/>
          <w:szCs w:val="24"/>
        </w:rPr>
        <w:t xml:space="preserve">, привести к доначислению </w:t>
      </w:r>
      <w:r w:rsidR="001743DF">
        <w:rPr>
          <w:rFonts w:ascii="Times New Roman" w:hAnsi="Times New Roman" w:cs="Times New Roman"/>
          <w:sz w:val="24"/>
          <w:szCs w:val="24"/>
        </w:rPr>
        <w:t xml:space="preserve">Университетом </w:t>
      </w:r>
      <w:r w:rsidR="00817A9C" w:rsidRPr="00817A9C">
        <w:rPr>
          <w:rFonts w:ascii="Times New Roman" w:hAnsi="Times New Roman" w:cs="Times New Roman"/>
          <w:sz w:val="24"/>
          <w:szCs w:val="24"/>
        </w:rPr>
        <w:t>страховых взносов, административной ответственности и возникновению иных неблагоприятных последствий для Университета.</w:t>
      </w:r>
      <w:proofErr w:type="gramEnd"/>
    </w:p>
    <w:p w:rsidR="00817A9C" w:rsidRPr="00817A9C" w:rsidRDefault="00817A9C" w:rsidP="00817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A9C">
        <w:rPr>
          <w:rFonts w:ascii="Times New Roman" w:hAnsi="Times New Roman" w:cs="Times New Roman"/>
          <w:sz w:val="24"/>
          <w:szCs w:val="24"/>
        </w:rPr>
        <w:t>Предметом договора является непрерывный процесс выполнения и оказания соответствующих работ и услуг, а не разовые задания.</w:t>
      </w:r>
    </w:p>
    <w:p w:rsidR="00817A9C" w:rsidRPr="00817A9C" w:rsidRDefault="00817A9C" w:rsidP="00817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A9C">
        <w:rPr>
          <w:rFonts w:ascii="Times New Roman" w:hAnsi="Times New Roman" w:cs="Times New Roman"/>
          <w:sz w:val="24"/>
          <w:szCs w:val="24"/>
        </w:rPr>
        <w:t>Регулярное и систематическ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17A9C">
        <w:rPr>
          <w:rFonts w:ascii="Times New Roman" w:hAnsi="Times New Roman" w:cs="Times New Roman"/>
          <w:sz w:val="24"/>
          <w:szCs w:val="24"/>
        </w:rPr>
        <w:t xml:space="preserve"> заключение договоров ГПХ с одними и теми же работниками в течение длительного времени.</w:t>
      </w:r>
    </w:p>
    <w:p w:rsidR="00817A9C" w:rsidRPr="00817A9C" w:rsidRDefault="00817A9C" w:rsidP="00817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A9C">
        <w:rPr>
          <w:rFonts w:ascii="Times New Roman" w:hAnsi="Times New Roman" w:cs="Times New Roman"/>
          <w:sz w:val="24"/>
          <w:szCs w:val="24"/>
        </w:rPr>
        <w:lastRenderedPageBreak/>
        <w:t xml:space="preserve">Регулярная оплата труда, с переведением денежных средств на расчетный счет работников после подписания акта приема-передачи выполненных работ, в </w:t>
      </w:r>
      <w:proofErr w:type="gramStart"/>
      <w:r w:rsidRPr="00817A9C">
        <w:rPr>
          <w:rFonts w:ascii="Times New Roman" w:hAnsi="Times New Roman" w:cs="Times New Roman"/>
          <w:sz w:val="24"/>
          <w:szCs w:val="24"/>
        </w:rPr>
        <w:t xml:space="preserve">одно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817A9C">
        <w:rPr>
          <w:rFonts w:ascii="Times New Roman" w:hAnsi="Times New Roman" w:cs="Times New Roman"/>
          <w:sz w:val="24"/>
          <w:szCs w:val="24"/>
        </w:rPr>
        <w:t>и тоже</w:t>
      </w:r>
      <w:proofErr w:type="gramEnd"/>
      <w:r w:rsidRPr="00817A9C">
        <w:rPr>
          <w:rFonts w:ascii="Times New Roman" w:hAnsi="Times New Roman" w:cs="Times New Roman"/>
          <w:sz w:val="24"/>
          <w:szCs w:val="24"/>
        </w:rPr>
        <w:t xml:space="preserve"> время, особенно если оплата за выполненные работы (оказанные услуги) совпадает  по времени с днями выплаты заработной платы </w:t>
      </w:r>
      <w:r>
        <w:rPr>
          <w:rFonts w:ascii="Times New Roman" w:hAnsi="Times New Roman" w:cs="Times New Roman"/>
          <w:sz w:val="24"/>
          <w:szCs w:val="24"/>
        </w:rPr>
        <w:t>в целом по</w:t>
      </w:r>
      <w:r w:rsidRPr="00817A9C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7A9C">
        <w:rPr>
          <w:rFonts w:ascii="Times New Roman" w:hAnsi="Times New Roman" w:cs="Times New Roman"/>
          <w:sz w:val="24"/>
          <w:szCs w:val="24"/>
        </w:rPr>
        <w:t>.</w:t>
      </w:r>
    </w:p>
    <w:p w:rsidR="00817A9C" w:rsidRDefault="00817A9C" w:rsidP="00817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A9C">
        <w:rPr>
          <w:rFonts w:ascii="Times New Roman" w:hAnsi="Times New Roman" w:cs="Times New Roman"/>
          <w:sz w:val="24"/>
          <w:szCs w:val="24"/>
        </w:rPr>
        <w:t>Договор ГПХ фактически обеспечивает выполнение соответствующих трудовых функций личным трудом исполнителей, в течение длительного периода времени, а не разового задания заказчика, отсутствует конкретный объем работ (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817A9C">
        <w:rPr>
          <w:rFonts w:ascii="Times New Roman" w:hAnsi="Times New Roman" w:cs="Times New Roman"/>
          <w:sz w:val="24"/>
          <w:szCs w:val="24"/>
        </w:rPr>
        <w:t>значение для сторон име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817A9C">
        <w:rPr>
          <w:rFonts w:ascii="Times New Roman" w:hAnsi="Times New Roman" w:cs="Times New Roman"/>
          <w:sz w:val="24"/>
          <w:szCs w:val="24"/>
        </w:rPr>
        <w:t xml:space="preserve"> сам процесс труда, а не достигнутый результат).</w:t>
      </w:r>
    </w:p>
    <w:p w:rsidR="00817A9C" w:rsidRPr="00817A9C" w:rsidRDefault="00817A9C" w:rsidP="00817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A9C">
        <w:rPr>
          <w:rFonts w:ascii="Times New Roman" w:hAnsi="Times New Roman" w:cs="Times New Roman"/>
          <w:sz w:val="24"/>
          <w:szCs w:val="24"/>
        </w:rPr>
        <w:t xml:space="preserve"> Сотрудники, оформленные по договорам ГПХ, осуществляют свою деятельность не по разовым заданиям Университета, а с ними перезаключаются указанные договоры на длительный период, то есть отношения носят системный, продолжительный характер.</w:t>
      </w:r>
    </w:p>
    <w:p w:rsidR="00817A9C" w:rsidRPr="00817A9C" w:rsidRDefault="00817A9C" w:rsidP="00817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A9C">
        <w:rPr>
          <w:rFonts w:ascii="Times New Roman" w:hAnsi="Times New Roman" w:cs="Times New Roman"/>
          <w:sz w:val="24"/>
          <w:szCs w:val="24"/>
        </w:rPr>
        <w:t>Заработная плата не зависит от результата выполненных работ/оказанных услуг. Оплата услуг исполнителя производится ежемесячно на основании акта приема-сдачи в конце каждого месяца, и устанавливается гарантированной в определенной сумме.</w:t>
      </w:r>
    </w:p>
    <w:p w:rsidR="00817A9C" w:rsidRDefault="00817A9C" w:rsidP="00817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A9C">
        <w:rPr>
          <w:rFonts w:ascii="Times New Roman" w:hAnsi="Times New Roman" w:cs="Times New Roman"/>
          <w:sz w:val="24"/>
          <w:szCs w:val="24"/>
        </w:rPr>
        <w:t>Исполнители по договорам ГПХ включены в производственную (и/или образовательную) деятельность Университета и в процессе такой деятельности выполняли распоряжения работодателя.</w:t>
      </w:r>
    </w:p>
    <w:p w:rsidR="001743DF" w:rsidRDefault="001743DF" w:rsidP="00174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43DF" w:rsidRDefault="001743DF" w:rsidP="00174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1743DF" w:rsidRDefault="001743DF" w:rsidP="00174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правового обеспечения.</w:t>
      </w:r>
      <w:bookmarkStart w:id="0" w:name="_GoBack"/>
      <w:bookmarkEnd w:id="0"/>
    </w:p>
    <w:p w:rsidR="00817A9C" w:rsidRDefault="00817A9C" w:rsidP="00817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A9C" w:rsidRPr="00817A9C" w:rsidRDefault="00817A9C" w:rsidP="00817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A9C" w:rsidRPr="00817A9C" w:rsidRDefault="00817A9C" w:rsidP="00817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A9C" w:rsidRPr="00817A9C" w:rsidRDefault="00817A9C" w:rsidP="00817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A9C" w:rsidRPr="00817A9C" w:rsidRDefault="00817A9C" w:rsidP="00817A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7A9C" w:rsidRPr="0081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698C"/>
    <w:multiLevelType w:val="hybridMultilevel"/>
    <w:tmpl w:val="B9D6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C6"/>
    <w:rsid w:val="00042A46"/>
    <w:rsid w:val="00050D4D"/>
    <w:rsid w:val="001743DF"/>
    <w:rsid w:val="002E7DC6"/>
    <w:rsid w:val="004440AE"/>
    <w:rsid w:val="00816973"/>
    <w:rsid w:val="00817A9C"/>
    <w:rsid w:val="00A92EE6"/>
    <w:rsid w:val="00AB016F"/>
    <w:rsid w:val="00BF5606"/>
    <w:rsid w:val="00E148DC"/>
    <w:rsid w:val="00F0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5</cp:revision>
  <dcterms:created xsi:type="dcterms:W3CDTF">2021-10-28T14:05:00Z</dcterms:created>
  <dcterms:modified xsi:type="dcterms:W3CDTF">2021-11-09T09:10:00Z</dcterms:modified>
</cp:coreProperties>
</file>