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9487" w14:textId="77777777" w:rsidR="005128DD" w:rsidRDefault="005128DD" w:rsidP="00CA26CE">
      <w:pPr>
        <w:pStyle w:val="a3"/>
        <w:spacing w:before="0"/>
        <w:ind w:left="904"/>
        <w:jc w:val="center"/>
      </w:pPr>
    </w:p>
    <w:p w14:paraId="6E7164A8" w14:textId="676F2D27" w:rsidR="00F65975" w:rsidRPr="00C41A1F" w:rsidRDefault="000D2E0F" w:rsidP="000D2E0F">
      <w:pPr>
        <w:pStyle w:val="a3"/>
        <w:spacing w:before="0"/>
        <w:ind w:left="902"/>
        <w:contextualSpacing/>
        <w:rPr>
          <w:spacing w:val="-16"/>
          <w:sz w:val="28"/>
          <w:szCs w:val="28"/>
        </w:rPr>
      </w:pPr>
      <w:r w:rsidRPr="00C41A1F">
        <w:rPr>
          <w:spacing w:val="-16"/>
          <w:sz w:val="28"/>
          <w:szCs w:val="28"/>
        </w:rPr>
        <w:t xml:space="preserve">                                                                                                 </w:t>
      </w:r>
      <w:r w:rsidR="001E4CB6">
        <w:rPr>
          <w:spacing w:val="-16"/>
          <w:sz w:val="28"/>
          <w:szCs w:val="28"/>
        </w:rPr>
        <w:t xml:space="preserve">           </w:t>
      </w:r>
      <w:r w:rsidRPr="00C41A1F">
        <w:rPr>
          <w:spacing w:val="-16"/>
          <w:sz w:val="28"/>
          <w:szCs w:val="28"/>
        </w:rPr>
        <w:t xml:space="preserve">      </w:t>
      </w:r>
      <w:r w:rsidR="00D119A4" w:rsidRPr="00C41A1F">
        <w:rPr>
          <w:spacing w:val="-16"/>
          <w:sz w:val="28"/>
          <w:szCs w:val="28"/>
        </w:rPr>
        <w:t xml:space="preserve">Отчет </w:t>
      </w:r>
    </w:p>
    <w:p w14:paraId="01EC2395" w14:textId="29BF541F" w:rsidR="00CB1B7B" w:rsidRPr="00C41A1F" w:rsidRDefault="00F65975" w:rsidP="000D2E0F">
      <w:pPr>
        <w:pStyle w:val="a3"/>
        <w:spacing w:before="0"/>
        <w:ind w:left="902"/>
        <w:contextualSpacing/>
        <w:jc w:val="center"/>
        <w:rPr>
          <w:sz w:val="28"/>
          <w:szCs w:val="28"/>
        </w:rPr>
      </w:pPr>
      <w:r w:rsidRPr="00C41A1F">
        <w:rPr>
          <w:sz w:val="28"/>
          <w:szCs w:val="28"/>
        </w:rPr>
        <w:t>о результата</w:t>
      </w:r>
      <w:r w:rsidR="000D2E0F" w:rsidRPr="00C41A1F">
        <w:rPr>
          <w:sz w:val="28"/>
          <w:szCs w:val="28"/>
        </w:rPr>
        <w:t>х</w:t>
      </w:r>
      <w:r w:rsidRPr="00C41A1F">
        <w:rPr>
          <w:sz w:val="28"/>
          <w:szCs w:val="28"/>
        </w:rPr>
        <w:t xml:space="preserve"> анализа реализации  принятых мер  для минимизации </w:t>
      </w:r>
      <w:r w:rsidR="00CB1B7B" w:rsidRPr="00C41A1F">
        <w:rPr>
          <w:sz w:val="28"/>
          <w:szCs w:val="28"/>
        </w:rPr>
        <w:t>коррупционных</w:t>
      </w:r>
      <w:r w:rsidR="00CB1B7B" w:rsidRPr="00C41A1F">
        <w:rPr>
          <w:spacing w:val="-14"/>
          <w:sz w:val="28"/>
          <w:szCs w:val="28"/>
        </w:rPr>
        <w:t xml:space="preserve"> </w:t>
      </w:r>
      <w:r w:rsidR="00CB1B7B" w:rsidRPr="00C41A1F">
        <w:rPr>
          <w:sz w:val="28"/>
          <w:szCs w:val="28"/>
        </w:rPr>
        <w:t>рисков</w:t>
      </w:r>
      <w:r w:rsidR="00CB1B7B" w:rsidRPr="00C41A1F">
        <w:rPr>
          <w:spacing w:val="-16"/>
          <w:sz w:val="28"/>
          <w:szCs w:val="28"/>
        </w:rPr>
        <w:t xml:space="preserve"> </w:t>
      </w:r>
      <w:r w:rsidR="00E7083D" w:rsidRPr="00C41A1F">
        <w:rPr>
          <w:sz w:val="28"/>
          <w:szCs w:val="28"/>
        </w:rPr>
        <w:t>ФГАОУ</w:t>
      </w:r>
      <w:r w:rsidR="00E7083D" w:rsidRPr="00C41A1F">
        <w:rPr>
          <w:spacing w:val="-16"/>
          <w:sz w:val="28"/>
          <w:szCs w:val="28"/>
        </w:rPr>
        <w:t xml:space="preserve"> ВО</w:t>
      </w:r>
      <w:r w:rsidR="00E7083D" w:rsidRPr="00C41A1F">
        <w:rPr>
          <w:spacing w:val="-17"/>
          <w:sz w:val="28"/>
          <w:szCs w:val="28"/>
        </w:rPr>
        <w:t xml:space="preserve"> «</w:t>
      </w:r>
      <w:r w:rsidR="00CA26CE" w:rsidRPr="00C41A1F">
        <w:rPr>
          <w:spacing w:val="-17"/>
          <w:sz w:val="28"/>
          <w:szCs w:val="28"/>
        </w:rPr>
        <w:t>Санкт-Петербургский политехнический университет «Петра Великого»</w:t>
      </w:r>
      <w:r w:rsidR="00BE4F1B">
        <w:rPr>
          <w:spacing w:val="-17"/>
          <w:sz w:val="28"/>
          <w:szCs w:val="28"/>
        </w:rPr>
        <w:t xml:space="preserve"> за 2025 год</w:t>
      </w:r>
    </w:p>
    <w:tbl>
      <w:tblPr>
        <w:tblStyle w:val="TableNormal"/>
        <w:tblW w:w="15877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46"/>
        <w:gridCol w:w="2357"/>
        <w:gridCol w:w="3314"/>
        <w:gridCol w:w="2088"/>
        <w:gridCol w:w="1274"/>
        <w:gridCol w:w="3726"/>
      </w:tblGrid>
      <w:tr w:rsidR="00CA26CE" w14:paraId="096429F3" w14:textId="77777777" w:rsidTr="00E222F5">
        <w:trPr>
          <w:trHeight w:val="1511"/>
        </w:trPr>
        <w:tc>
          <w:tcPr>
            <w:tcW w:w="572" w:type="dxa"/>
          </w:tcPr>
          <w:p w14:paraId="5B1DC1D3" w14:textId="77777777" w:rsidR="00CA26CE" w:rsidRPr="00CB1B7B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</w:p>
          <w:p w14:paraId="1FA1AC6D" w14:textId="77777777" w:rsidR="00CA26CE" w:rsidRPr="00CB1B7B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</w:p>
          <w:p w14:paraId="186083E1" w14:textId="77777777" w:rsidR="00CA26CE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6" w:type="dxa"/>
          </w:tcPr>
          <w:p w14:paraId="49AFFDA5" w14:textId="77777777" w:rsidR="00CA26CE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7FA2718A" w14:textId="77777777" w:rsidR="00CA26CE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14:paraId="15EAA9BB" w14:textId="77777777" w:rsidR="00CA26CE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357" w:type="dxa"/>
          </w:tcPr>
          <w:p w14:paraId="667E224E" w14:textId="77777777" w:rsidR="00CA26CE" w:rsidRPr="00EC73C0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  <w:r w:rsidRPr="00EC73C0">
              <w:rPr>
                <w:b/>
                <w:spacing w:val="-2"/>
                <w:sz w:val="24"/>
                <w:lang w:val="ru-RU"/>
              </w:rPr>
              <w:t xml:space="preserve">Должность работника, деятельность </w:t>
            </w:r>
            <w:r w:rsidRPr="00EC73C0">
              <w:rPr>
                <w:b/>
                <w:sz w:val="24"/>
                <w:lang w:val="ru-RU"/>
              </w:rPr>
              <w:t>которого</w:t>
            </w:r>
            <w:r w:rsidRPr="00EC73C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C73C0">
              <w:rPr>
                <w:b/>
                <w:sz w:val="24"/>
                <w:lang w:val="ru-RU"/>
              </w:rPr>
              <w:t>связана</w:t>
            </w:r>
            <w:r w:rsidRPr="00EC73C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C73C0">
              <w:rPr>
                <w:b/>
                <w:sz w:val="24"/>
                <w:lang w:val="ru-RU"/>
              </w:rPr>
              <w:t xml:space="preserve">с </w:t>
            </w:r>
            <w:r w:rsidRPr="00EC73C0">
              <w:rPr>
                <w:b/>
                <w:spacing w:val="-2"/>
                <w:sz w:val="24"/>
                <w:lang w:val="ru-RU"/>
              </w:rPr>
              <w:t>коррупционными рисками</w:t>
            </w:r>
          </w:p>
        </w:tc>
        <w:tc>
          <w:tcPr>
            <w:tcW w:w="3314" w:type="dxa"/>
          </w:tcPr>
          <w:p w14:paraId="0FF6ED18" w14:textId="77777777" w:rsidR="00CA26CE" w:rsidRPr="00EC73C0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</w:p>
          <w:p w14:paraId="0EF274A2" w14:textId="77777777" w:rsidR="00CA26CE" w:rsidRPr="00EC73C0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  <w:r w:rsidRPr="00EC73C0">
              <w:rPr>
                <w:b/>
                <w:sz w:val="24"/>
                <w:lang w:val="ru-RU"/>
              </w:rPr>
              <w:t>Описание риска (критические точки, коррупционные</w:t>
            </w:r>
            <w:r w:rsidRPr="00EC73C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C73C0">
              <w:rPr>
                <w:b/>
                <w:sz w:val="24"/>
                <w:lang w:val="ru-RU"/>
              </w:rPr>
              <w:t>схемы)</w:t>
            </w:r>
          </w:p>
        </w:tc>
        <w:tc>
          <w:tcPr>
            <w:tcW w:w="2088" w:type="dxa"/>
          </w:tcPr>
          <w:p w14:paraId="06712633" w14:textId="77777777" w:rsidR="00CA26CE" w:rsidRPr="00CA26CE" w:rsidRDefault="00CA26CE" w:rsidP="001D333A">
            <w:pPr>
              <w:pStyle w:val="TableParagraph"/>
              <w:ind w:left="0"/>
              <w:jc w:val="both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Объекты мониторинга</w:t>
            </w:r>
          </w:p>
        </w:tc>
        <w:tc>
          <w:tcPr>
            <w:tcW w:w="1274" w:type="dxa"/>
          </w:tcPr>
          <w:p w14:paraId="3DD3209C" w14:textId="77777777" w:rsidR="00CA26CE" w:rsidRPr="00EC73C0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  <w:r w:rsidRPr="00EC73C0">
              <w:rPr>
                <w:b/>
                <w:spacing w:val="-2"/>
                <w:sz w:val="24"/>
                <w:lang w:val="ru-RU"/>
              </w:rPr>
              <w:t xml:space="preserve">Степень </w:t>
            </w:r>
            <w:r w:rsidRPr="00EC73C0">
              <w:rPr>
                <w:b/>
                <w:spacing w:val="-4"/>
                <w:sz w:val="24"/>
                <w:lang w:val="ru-RU"/>
              </w:rPr>
              <w:t xml:space="preserve">риска </w:t>
            </w:r>
            <w:r w:rsidRPr="00EC73C0">
              <w:rPr>
                <w:b/>
                <w:spacing w:val="-2"/>
                <w:sz w:val="24"/>
                <w:lang w:val="ru-RU"/>
              </w:rPr>
              <w:t>(низкая, средняя, высокая)</w:t>
            </w:r>
          </w:p>
        </w:tc>
        <w:tc>
          <w:tcPr>
            <w:tcW w:w="3726" w:type="dxa"/>
          </w:tcPr>
          <w:p w14:paraId="6796CF58" w14:textId="77777777" w:rsidR="00CA26CE" w:rsidRPr="00EC73C0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</w:p>
          <w:p w14:paraId="1F9D5889" w14:textId="4FC908DB" w:rsidR="00CA26CE" w:rsidRPr="00EC73C0" w:rsidRDefault="00D119A4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Анализ результатов реализации принятых м</w:t>
            </w:r>
            <w:r w:rsidR="00CA26CE" w:rsidRPr="00EC73C0">
              <w:rPr>
                <w:b/>
                <w:spacing w:val="-4"/>
                <w:sz w:val="24"/>
                <w:lang w:val="ru-RU"/>
              </w:rPr>
              <w:t>ер</w:t>
            </w:r>
          </w:p>
          <w:p w14:paraId="725A3305" w14:textId="77777777" w:rsidR="00CA26CE" w:rsidRPr="00EC73C0" w:rsidRDefault="00CA26CE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  <w:r w:rsidRPr="00EC73C0">
              <w:rPr>
                <w:b/>
                <w:sz w:val="24"/>
                <w:lang w:val="ru-RU"/>
              </w:rPr>
              <w:t>по</w:t>
            </w:r>
            <w:r w:rsidRPr="00EC73C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C73C0">
              <w:rPr>
                <w:b/>
                <w:sz w:val="24"/>
                <w:lang w:val="ru-RU"/>
              </w:rPr>
              <w:t>минимизации</w:t>
            </w:r>
            <w:r w:rsidRPr="00EC73C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C73C0">
              <w:rPr>
                <w:b/>
                <w:sz w:val="24"/>
                <w:lang w:val="ru-RU"/>
              </w:rPr>
              <w:t>(устранению) коррупционного риска</w:t>
            </w:r>
          </w:p>
        </w:tc>
      </w:tr>
      <w:tr w:rsidR="00F86CBC" w14:paraId="0A4E73D4" w14:textId="77777777" w:rsidTr="00E222F5">
        <w:trPr>
          <w:trHeight w:val="311"/>
        </w:trPr>
        <w:tc>
          <w:tcPr>
            <w:tcW w:w="572" w:type="dxa"/>
          </w:tcPr>
          <w:p w14:paraId="62AA0EBD" w14:textId="77777777" w:rsidR="00F86CBC" w:rsidRPr="00F86CBC" w:rsidRDefault="00F86CBC" w:rsidP="001D333A">
            <w:pPr>
              <w:pStyle w:val="TableParagraph"/>
              <w:ind w:left="0"/>
              <w:jc w:val="both"/>
              <w:rPr>
                <w:b/>
                <w:spacing w:val="-5"/>
                <w:sz w:val="24"/>
                <w:lang w:val="ru-RU"/>
              </w:rPr>
            </w:pPr>
            <w:r w:rsidRPr="00F86CBC">
              <w:rPr>
                <w:b/>
                <w:spacing w:val="-5"/>
                <w:sz w:val="24"/>
                <w:lang w:val="ru-RU"/>
              </w:rPr>
              <w:t>1</w:t>
            </w:r>
          </w:p>
        </w:tc>
        <w:tc>
          <w:tcPr>
            <w:tcW w:w="2546" w:type="dxa"/>
          </w:tcPr>
          <w:p w14:paraId="31046318" w14:textId="77777777" w:rsidR="00F86CBC" w:rsidRPr="00F86CBC" w:rsidRDefault="00F86CBC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  <w:r w:rsidRPr="00F86CBC">
              <w:rPr>
                <w:b/>
                <w:sz w:val="24"/>
                <w:lang w:val="ru-RU"/>
              </w:rPr>
              <w:t xml:space="preserve">               2</w:t>
            </w:r>
          </w:p>
        </w:tc>
        <w:tc>
          <w:tcPr>
            <w:tcW w:w="2357" w:type="dxa"/>
          </w:tcPr>
          <w:p w14:paraId="105A61EB" w14:textId="77777777" w:rsidR="00F86CBC" w:rsidRPr="00F86CBC" w:rsidRDefault="00F86CBC" w:rsidP="001D333A">
            <w:pPr>
              <w:pStyle w:val="TableParagraph"/>
              <w:ind w:left="0"/>
              <w:jc w:val="both"/>
              <w:rPr>
                <w:b/>
                <w:spacing w:val="-2"/>
                <w:sz w:val="24"/>
                <w:lang w:val="ru-RU"/>
              </w:rPr>
            </w:pPr>
            <w:r w:rsidRPr="00F86CBC">
              <w:rPr>
                <w:b/>
                <w:spacing w:val="-2"/>
                <w:sz w:val="24"/>
                <w:lang w:val="ru-RU"/>
              </w:rPr>
              <w:t xml:space="preserve">                 3</w:t>
            </w:r>
          </w:p>
        </w:tc>
        <w:tc>
          <w:tcPr>
            <w:tcW w:w="3314" w:type="dxa"/>
          </w:tcPr>
          <w:p w14:paraId="766B31CF" w14:textId="77777777" w:rsidR="00F86CBC" w:rsidRPr="00F86CBC" w:rsidRDefault="00F86CBC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  <w:r w:rsidRPr="00F86CBC">
              <w:rPr>
                <w:b/>
                <w:sz w:val="24"/>
                <w:lang w:val="ru-RU"/>
              </w:rPr>
              <w:t xml:space="preserve">                           4</w:t>
            </w:r>
          </w:p>
        </w:tc>
        <w:tc>
          <w:tcPr>
            <w:tcW w:w="2088" w:type="dxa"/>
          </w:tcPr>
          <w:p w14:paraId="0962D04F" w14:textId="77777777" w:rsidR="00F86CBC" w:rsidRPr="00F86CBC" w:rsidRDefault="00F86CBC" w:rsidP="001D333A">
            <w:pPr>
              <w:pStyle w:val="TableParagraph"/>
              <w:ind w:left="0"/>
              <w:jc w:val="both"/>
              <w:rPr>
                <w:b/>
                <w:spacing w:val="-2"/>
                <w:sz w:val="24"/>
                <w:lang w:val="ru-RU"/>
              </w:rPr>
            </w:pPr>
            <w:r w:rsidRPr="00F86CBC">
              <w:rPr>
                <w:b/>
                <w:spacing w:val="-2"/>
                <w:sz w:val="24"/>
                <w:lang w:val="ru-RU"/>
              </w:rPr>
              <w:t xml:space="preserve">               5</w:t>
            </w:r>
          </w:p>
        </w:tc>
        <w:tc>
          <w:tcPr>
            <w:tcW w:w="1274" w:type="dxa"/>
          </w:tcPr>
          <w:p w14:paraId="2EDE0ECA" w14:textId="77777777" w:rsidR="00F86CBC" w:rsidRPr="00F86CBC" w:rsidRDefault="00F86CBC" w:rsidP="001D333A">
            <w:pPr>
              <w:pStyle w:val="TableParagraph"/>
              <w:ind w:left="0"/>
              <w:jc w:val="both"/>
              <w:rPr>
                <w:b/>
                <w:spacing w:val="-2"/>
                <w:sz w:val="24"/>
                <w:lang w:val="ru-RU"/>
              </w:rPr>
            </w:pPr>
            <w:r w:rsidRPr="00F86CBC">
              <w:rPr>
                <w:b/>
                <w:spacing w:val="-2"/>
                <w:sz w:val="24"/>
                <w:lang w:val="ru-RU"/>
              </w:rPr>
              <w:t xml:space="preserve">         6</w:t>
            </w:r>
          </w:p>
        </w:tc>
        <w:tc>
          <w:tcPr>
            <w:tcW w:w="3726" w:type="dxa"/>
          </w:tcPr>
          <w:p w14:paraId="17EA15AE" w14:textId="77777777" w:rsidR="00F86CBC" w:rsidRPr="00F86CBC" w:rsidRDefault="00F86CBC" w:rsidP="001D333A">
            <w:pPr>
              <w:pStyle w:val="TableParagraph"/>
              <w:ind w:left="0"/>
              <w:jc w:val="both"/>
              <w:rPr>
                <w:b/>
                <w:sz w:val="24"/>
                <w:lang w:val="ru-RU"/>
              </w:rPr>
            </w:pPr>
            <w:r w:rsidRPr="00F86CBC">
              <w:rPr>
                <w:b/>
                <w:sz w:val="24"/>
                <w:lang w:val="ru-RU"/>
              </w:rPr>
              <w:t xml:space="preserve">                        7</w:t>
            </w:r>
          </w:p>
        </w:tc>
      </w:tr>
      <w:tr w:rsidR="00CA26CE" w14:paraId="71BC3E4B" w14:textId="77777777" w:rsidTr="00E222F5">
        <w:trPr>
          <w:trHeight w:val="70"/>
        </w:trPr>
        <w:tc>
          <w:tcPr>
            <w:tcW w:w="572" w:type="dxa"/>
          </w:tcPr>
          <w:p w14:paraId="7EBE47A8" w14:textId="77777777" w:rsidR="00CA26CE" w:rsidRDefault="00CA26CE" w:rsidP="001D333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2546" w:type="dxa"/>
          </w:tcPr>
          <w:p w14:paraId="64CFE859" w14:textId="77777777" w:rsidR="00CA26CE" w:rsidRPr="00F6136A" w:rsidRDefault="00CA26CE" w:rsidP="001D333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6136A">
              <w:rPr>
                <w:sz w:val="24"/>
                <w:szCs w:val="24"/>
              </w:rPr>
              <w:t>Организация</w:t>
            </w:r>
            <w:proofErr w:type="spellEnd"/>
            <w:r w:rsidRPr="00F6136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6136A">
              <w:rPr>
                <w:sz w:val="24"/>
                <w:szCs w:val="24"/>
              </w:rPr>
              <w:t>деятельности</w:t>
            </w:r>
            <w:proofErr w:type="spellEnd"/>
            <w:r w:rsidRPr="00F6136A">
              <w:rPr>
                <w:sz w:val="24"/>
                <w:szCs w:val="24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Университета</w:t>
            </w:r>
          </w:p>
          <w:p w14:paraId="171182F7" w14:textId="77777777" w:rsidR="00CA26CE" w:rsidRPr="00F6136A" w:rsidRDefault="00CA26CE" w:rsidP="001D333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14:paraId="15D9EF09" w14:textId="77777777" w:rsidR="00CA26CE" w:rsidRPr="00F6136A" w:rsidRDefault="00CA26CE" w:rsidP="001D333A">
            <w:pPr>
              <w:pStyle w:val="TableParagraph"/>
              <w:ind w:left="144" w:right="85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Ректор,</w:t>
            </w:r>
          </w:p>
          <w:p w14:paraId="64B3F3AD" w14:textId="77777777" w:rsidR="00CA26CE" w:rsidRPr="00F6136A" w:rsidRDefault="00CA26CE" w:rsidP="001D333A">
            <w:pPr>
              <w:pStyle w:val="TableParagraph"/>
              <w:ind w:left="144" w:right="85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проректоры, директоры институтов, директор филиала, руководители структурных подразделений</w:t>
            </w:r>
          </w:p>
        </w:tc>
        <w:tc>
          <w:tcPr>
            <w:tcW w:w="3314" w:type="dxa"/>
          </w:tcPr>
          <w:p w14:paraId="669811A8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Использование должностных полномочий при решении личных вопросов, связанных с удовлетворением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материальных</w:t>
            </w:r>
          </w:p>
          <w:p w14:paraId="72EA43C1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потребностей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должностного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лица или его родственников, либо иной личной</w:t>
            </w:r>
          </w:p>
          <w:p w14:paraId="20362845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t>заинтересованности</w:t>
            </w:r>
            <w:proofErr w:type="spellEnd"/>
          </w:p>
        </w:tc>
        <w:tc>
          <w:tcPr>
            <w:tcW w:w="2088" w:type="dxa"/>
          </w:tcPr>
          <w:p w14:paraId="58B39AEF" w14:textId="77777777" w:rsidR="00CA26CE" w:rsidRPr="00F6136A" w:rsidRDefault="00CA26CE" w:rsidP="001D333A">
            <w:pPr>
              <w:pStyle w:val="TableParagraph"/>
              <w:ind w:left="144" w:right="99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Предоставленный должностному лицу функционал </w:t>
            </w:r>
            <w:r w:rsidR="00F6136A" w:rsidRPr="00F6136A">
              <w:rPr>
                <w:spacing w:val="-2"/>
                <w:sz w:val="24"/>
                <w:szCs w:val="24"/>
                <w:lang w:val="ru-RU"/>
              </w:rPr>
              <w:t>(согласно</w:t>
            </w:r>
            <w:r w:rsidR="00240DFE" w:rsidRPr="00F6136A">
              <w:rPr>
                <w:spacing w:val="-2"/>
                <w:sz w:val="24"/>
                <w:szCs w:val="24"/>
                <w:lang w:val="ru-RU"/>
              </w:rPr>
              <w:t xml:space="preserve"> приказам, доверенностям);</w:t>
            </w:r>
          </w:p>
          <w:p w14:paraId="7D4BA1AE" w14:textId="77777777" w:rsidR="00240DFE" w:rsidRPr="00F6136A" w:rsidRDefault="00240DFE" w:rsidP="001D333A">
            <w:pPr>
              <w:pStyle w:val="TableParagraph"/>
              <w:ind w:left="144" w:right="99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Подготавливаемые проекты локальных нормативных актов, заключаемых договоров, подписываемые первичные учетные документы</w:t>
            </w:r>
          </w:p>
        </w:tc>
        <w:tc>
          <w:tcPr>
            <w:tcW w:w="1274" w:type="dxa"/>
          </w:tcPr>
          <w:p w14:paraId="59868EC3" w14:textId="77777777" w:rsidR="00CA26CE" w:rsidRPr="00F6136A" w:rsidRDefault="00CA26CE" w:rsidP="001D333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t>Средняя</w:t>
            </w:r>
            <w:proofErr w:type="spellEnd"/>
          </w:p>
        </w:tc>
        <w:tc>
          <w:tcPr>
            <w:tcW w:w="3726" w:type="dxa"/>
          </w:tcPr>
          <w:p w14:paraId="6E704712" w14:textId="2EC0B8C1" w:rsidR="00D119A4" w:rsidRDefault="00D119A4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Картой коррупционных </w:t>
            </w:r>
            <w:proofErr w:type="gramStart"/>
            <w:r>
              <w:rPr>
                <w:sz w:val="24"/>
                <w:szCs w:val="24"/>
                <w:lang w:val="ru-RU"/>
              </w:rPr>
              <w:t>рисков  при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="00CE3A28">
              <w:rPr>
                <w:sz w:val="24"/>
                <w:szCs w:val="24"/>
                <w:lang w:val="ru-RU"/>
              </w:rPr>
              <w:t xml:space="preserve">организации </w:t>
            </w:r>
            <w:r>
              <w:rPr>
                <w:sz w:val="24"/>
                <w:szCs w:val="24"/>
                <w:lang w:val="ru-RU"/>
              </w:rPr>
              <w:t xml:space="preserve">деятельности университета предусмотрена реализация следующих мер: </w:t>
            </w:r>
          </w:p>
          <w:p w14:paraId="1A1FC71A" w14:textId="17FA4DE4" w:rsidR="00CA26CE" w:rsidRPr="00F6136A" w:rsidRDefault="00D119A4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4753" w:rsidRPr="00F6136A">
              <w:rPr>
                <w:sz w:val="24"/>
                <w:szCs w:val="24"/>
                <w:lang w:val="ru-RU"/>
              </w:rPr>
              <w:t>В</w:t>
            </w:r>
            <w:r w:rsidR="00CA26CE" w:rsidRPr="00F6136A">
              <w:rPr>
                <w:sz w:val="24"/>
                <w:szCs w:val="24"/>
                <w:lang w:val="ru-RU"/>
              </w:rPr>
              <w:t>нутренний контроль</w:t>
            </w:r>
            <w:r>
              <w:rPr>
                <w:sz w:val="24"/>
                <w:szCs w:val="24"/>
                <w:lang w:val="ru-RU"/>
              </w:rPr>
              <w:t xml:space="preserve"> (осуществляется)</w:t>
            </w:r>
            <w:r w:rsidR="00CA26CE" w:rsidRPr="00F6136A">
              <w:rPr>
                <w:sz w:val="24"/>
                <w:szCs w:val="24"/>
                <w:lang w:val="ru-RU"/>
              </w:rPr>
              <w:t>;</w:t>
            </w:r>
          </w:p>
          <w:p w14:paraId="5025F860" w14:textId="74955E39" w:rsidR="00CA26CE" w:rsidRPr="00F6136A" w:rsidRDefault="00D119A4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CA26CE" w:rsidRPr="00F6136A">
              <w:rPr>
                <w:sz w:val="24"/>
                <w:szCs w:val="24"/>
                <w:lang w:val="ru-RU"/>
              </w:rPr>
              <w:t>раскрытие информаци</w:t>
            </w:r>
            <w:r w:rsidR="00CE3A28">
              <w:rPr>
                <w:sz w:val="24"/>
                <w:szCs w:val="24"/>
                <w:lang w:val="ru-RU"/>
              </w:rPr>
              <w:t>и</w:t>
            </w:r>
            <w:r w:rsidR="00CA26CE" w:rsidRPr="00F6136A">
              <w:rPr>
                <w:sz w:val="24"/>
                <w:szCs w:val="24"/>
                <w:lang w:val="ru-RU"/>
              </w:rPr>
              <w:t xml:space="preserve"> о деятельности Университета</w:t>
            </w:r>
            <w:r>
              <w:rPr>
                <w:sz w:val="24"/>
                <w:szCs w:val="24"/>
                <w:lang w:val="ru-RU"/>
              </w:rPr>
              <w:t xml:space="preserve"> (осуществляется в СМИ и </w:t>
            </w:r>
            <w:r w:rsidR="00CE3A28">
              <w:rPr>
                <w:sz w:val="24"/>
                <w:szCs w:val="24"/>
                <w:lang w:val="ru-RU"/>
              </w:rPr>
              <w:t>посредством формирования</w:t>
            </w:r>
            <w:r>
              <w:rPr>
                <w:sz w:val="24"/>
                <w:szCs w:val="24"/>
                <w:lang w:val="ru-RU"/>
              </w:rPr>
              <w:t xml:space="preserve"> различной отчетности)</w:t>
            </w:r>
            <w:r w:rsidR="00CA26CE" w:rsidRPr="00F6136A">
              <w:rPr>
                <w:sz w:val="24"/>
                <w:szCs w:val="24"/>
                <w:lang w:val="ru-RU"/>
              </w:rPr>
              <w:t xml:space="preserve">; </w:t>
            </w:r>
          </w:p>
          <w:p w14:paraId="5BB66319" w14:textId="178B1E7C" w:rsidR="00CA26CE" w:rsidRPr="00F6136A" w:rsidRDefault="00D119A4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F6136A" w:rsidRPr="00F6136A">
              <w:rPr>
                <w:sz w:val="24"/>
                <w:szCs w:val="24"/>
                <w:lang w:val="ru-RU"/>
              </w:rPr>
              <w:t xml:space="preserve">соблюдение требований </w:t>
            </w:r>
            <w:r w:rsidR="00F6136A" w:rsidRPr="00F6136A">
              <w:rPr>
                <w:spacing w:val="-15"/>
                <w:sz w:val="24"/>
                <w:szCs w:val="24"/>
                <w:lang w:val="ru-RU"/>
              </w:rPr>
              <w:t>Антикоррупционной</w:t>
            </w:r>
            <w:r w:rsidR="00CA26CE" w:rsidRPr="00F6136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CA26CE" w:rsidRPr="00F6136A">
              <w:rPr>
                <w:spacing w:val="-2"/>
                <w:sz w:val="24"/>
                <w:szCs w:val="24"/>
                <w:lang w:val="ru-RU"/>
              </w:rPr>
              <w:t>политики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 (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>осуществляется на всех уровнях и во всех структурных подразделениях, контроль осуществляется СА ФК и ЭБ)</w:t>
            </w:r>
            <w:r w:rsidR="00CA26CE" w:rsidRPr="00F6136A">
              <w:rPr>
                <w:spacing w:val="-2"/>
                <w:sz w:val="24"/>
                <w:szCs w:val="24"/>
                <w:lang w:val="ru-RU"/>
              </w:rPr>
              <w:t>;</w:t>
            </w:r>
          </w:p>
          <w:p w14:paraId="7F04A951" w14:textId="2E01972E" w:rsidR="00CA26CE" w:rsidRPr="00F6136A" w:rsidRDefault="00D119A4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CA26CE" w:rsidRPr="00F6136A">
              <w:rPr>
                <w:sz w:val="24"/>
                <w:szCs w:val="24"/>
                <w:lang w:val="ru-RU"/>
              </w:rPr>
              <w:t>разъяснение</w:t>
            </w:r>
            <w:r w:rsidR="00CA26CE" w:rsidRPr="00F613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A26CE" w:rsidRPr="00F6136A">
              <w:rPr>
                <w:spacing w:val="-2"/>
                <w:sz w:val="24"/>
                <w:szCs w:val="24"/>
                <w:lang w:val="ru-RU"/>
              </w:rPr>
              <w:t>работникам</w:t>
            </w:r>
            <w:r w:rsidR="00304753" w:rsidRPr="00F6136A">
              <w:rPr>
                <w:spacing w:val="-2"/>
                <w:sz w:val="24"/>
                <w:szCs w:val="24"/>
                <w:lang w:val="ru-RU"/>
              </w:rPr>
              <w:t xml:space="preserve"> Университета </w:t>
            </w:r>
          </w:p>
          <w:p w14:paraId="70E09690" w14:textId="77777777" w:rsidR="00CA26CE" w:rsidRPr="00F6136A" w:rsidRDefault="00CA26CE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об ответственности за</w:t>
            </w:r>
          </w:p>
          <w:p w14:paraId="72FD022D" w14:textId="4F4FF40B" w:rsidR="00CA26CE" w:rsidRPr="00F6136A" w:rsidRDefault="00CA26CE" w:rsidP="001D333A">
            <w:pPr>
              <w:pStyle w:val="TableParagraph"/>
              <w:ind w:left="186" w:right="133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lastRenderedPageBreak/>
              <w:t>совершение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коррупционных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  <w:r w:rsidR="00D119A4">
              <w:rPr>
                <w:spacing w:val="-2"/>
                <w:sz w:val="24"/>
                <w:szCs w:val="24"/>
                <w:lang w:val="ru-RU"/>
              </w:rPr>
              <w:t xml:space="preserve"> (реализуется посредством проведения обучающих и разъяснительных мероприятий)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;</w:t>
            </w:r>
          </w:p>
          <w:p w14:paraId="12D8D7FD" w14:textId="6DF356EC" w:rsidR="00CA26CE" w:rsidRDefault="00D119A4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CA26CE" w:rsidRPr="00F6136A">
              <w:rPr>
                <w:sz w:val="24"/>
                <w:szCs w:val="24"/>
                <w:lang w:val="ru-RU"/>
              </w:rPr>
              <w:t>регулярная отчетность о результатах перед Ученым советом</w:t>
            </w:r>
            <w:r>
              <w:rPr>
                <w:sz w:val="24"/>
                <w:szCs w:val="24"/>
                <w:lang w:val="ru-RU"/>
              </w:rPr>
              <w:t xml:space="preserve"> (осуществляется на постоянной основе по всем вопросам деятельности университета).</w:t>
            </w:r>
          </w:p>
          <w:p w14:paraId="6F497FE4" w14:textId="64637BA4" w:rsidR="00D119A4" w:rsidRPr="00F6136A" w:rsidRDefault="00D119A4" w:rsidP="001D333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A26CE" w14:paraId="61CA9319" w14:textId="77777777" w:rsidTr="00E222F5">
        <w:trPr>
          <w:trHeight w:val="275"/>
        </w:trPr>
        <w:tc>
          <w:tcPr>
            <w:tcW w:w="572" w:type="dxa"/>
          </w:tcPr>
          <w:p w14:paraId="5DAEB5CF" w14:textId="77777777" w:rsidR="00CA26CE" w:rsidRDefault="00CA26CE" w:rsidP="001D333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</w:p>
        </w:tc>
        <w:tc>
          <w:tcPr>
            <w:tcW w:w="2546" w:type="dxa"/>
          </w:tcPr>
          <w:p w14:paraId="1281BC11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Работа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со</w:t>
            </w:r>
            <w:r w:rsidRPr="00F6136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служебной информацией</w:t>
            </w:r>
            <w:r w:rsidR="00240DFE" w:rsidRPr="00F6136A">
              <w:rPr>
                <w:spacing w:val="-2"/>
                <w:sz w:val="24"/>
                <w:szCs w:val="24"/>
                <w:lang w:val="ru-RU"/>
              </w:rPr>
              <w:t>, документами</w:t>
            </w:r>
          </w:p>
        </w:tc>
        <w:tc>
          <w:tcPr>
            <w:tcW w:w="2357" w:type="dxa"/>
          </w:tcPr>
          <w:p w14:paraId="161880F1" w14:textId="77777777" w:rsidR="00CA26CE" w:rsidRPr="00F6136A" w:rsidRDefault="00CA26CE" w:rsidP="001D333A">
            <w:pPr>
              <w:pStyle w:val="TableParagraph"/>
              <w:ind w:left="144" w:right="85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Ректор, проректоры, </w:t>
            </w:r>
            <w:r w:rsidR="00240DFE" w:rsidRPr="00F6136A">
              <w:rPr>
                <w:spacing w:val="-2"/>
                <w:sz w:val="24"/>
                <w:szCs w:val="24"/>
                <w:lang w:val="ru-RU"/>
              </w:rPr>
              <w:t xml:space="preserve">директоры институтов, директор филиала,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руководители структурных подразделений, работники университета</w:t>
            </w:r>
          </w:p>
        </w:tc>
        <w:tc>
          <w:tcPr>
            <w:tcW w:w="3314" w:type="dxa"/>
          </w:tcPr>
          <w:p w14:paraId="451749D5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Использование</w:t>
            </w:r>
            <w:r w:rsidRPr="00F613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в</w:t>
            </w:r>
            <w:r w:rsidRPr="00F613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личных</w:t>
            </w:r>
            <w:r w:rsidRPr="00F6136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5"/>
                <w:sz w:val="24"/>
                <w:szCs w:val="24"/>
                <w:lang w:val="ru-RU"/>
              </w:rPr>
              <w:t>или</w:t>
            </w:r>
            <w:r w:rsidRPr="00F6136A">
              <w:rPr>
                <w:sz w:val="24"/>
                <w:szCs w:val="24"/>
                <w:lang w:val="ru-RU"/>
              </w:rPr>
              <w:t xml:space="preserve"> групповых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 xml:space="preserve"> интересах </w:t>
            </w:r>
            <w:r w:rsidRPr="00F6136A">
              <w:rPr>
                <w:sz w:val="24"/>
                <w:szCs w:val="24"/>
                <w:lang w:val="ru-RU"/>
              </w:rPr>
              <w:t>информации,</w:t>
            </w:r>
            <w:r w:rsidRPr="00F6136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полученной</w:t>
            </w:r>
            <w:r w:rsidRPr="00F613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5"/>
                <w:sz w:val="24"/>
                <w:szCs w:val="24"/>
                <w:lang w:val="ru-RU"/>
              </w:rPr>
              <w:t>при</w:t>
            </w:r>
            <w:r w:rsidRPr="00F6136A">
              <w:rPr>
                <w:sz w:val="24"/>
                <w:szCs w:val="24"/>
                <w:lang w:val="ru-RU"/>
              </w:rPr>
              <w:t xml:space="preserve"> выполнении</w:t>
            </w:r>
            <w:r w:rsidRPr="00F613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240DFE" w:rsidRPr="00F6136A">
              <w:rPr>
                <w:spacing w:val="-5"/>
                <w:sz w:val="24"/>
                <w:szCs w:val="24"/>
                <w:lang w:val="ru-RU"/>
              </w:rPr>
              <w:t xml:space="preserve">должностных </w:t>
            </w:r>
            <w:r w:rsidRPr="00F6136A">
              <w:rPr>
                <w:sz w:val="24"/>
                <w:szCs w:val="24"/>
                <w:lang w:val="ru-RU"/>
              </w:rPr>
              <w:t>обязанностей</w:t>
            </w:r>
            <w:r w:rsidR="00304753" w:rsidRPr="00F6136A">
              <w:rPr>
                <w:sz w:val="24"/>
                <w:szCs w:val="24"/>
                <w:lang w:val="ru-RU"/>
              </w:rPr>
              <w:t>;</w:t>
            </w:r>
            <w:r w:rsidRPr="00F613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04753" w:rsidRPr="00F6136A">
              <w:rPr>
                <w:spacing w:val="-5"/>
                <w:sz w:val="24"/>
                <w:szCs w:val="24"/>
                <w:lang w:val="ru-RU"/>
              </w:rPr>
              <w:t>распространение информации, которая</w:t>
            </w:r>
            <w:r w:rsidRPr="00F613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не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 xml:space="preserve"> подлежит</w:t>
            </w:r>
            <w:r w:rsidRPr="00F6136A">
              <w:rPr>
                <w:sz w:val="24"/>
                <w:szCs w:val="24"/>
                <w:lang w:val="ru-RU"/>
              </w:rPr>
              <w:t xml:space="preserve"> официальному</w:t>
            </w:r>
            <w:r w:rsidRPr="00F6136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распространению</w:t>
            </w:r>
            <w:r w:rsidR="00304753" w:rsidRPr="00F6136A">
              <w:rPr>
                <w:spacing w:val="-2"/>
                <w:sz w:val="24"/>
                <w:szCs w:val="24"/>
                <w:lang w:val="ru-RU"/>
              </w:rPr>
              <w:t>;</w:t>
            </w:r>
            <w:r w:rsidRPr="00F6136A">
              <w:rPr>
                <w:sz w:val="24"/>
                <w:szCs w:val="24"/>
                <w:lang w:val="ru-RU"/>
              </w:rPr>
              <w:t xml:space="preserve"> </w:t>
            </w:r>
            <w:r w:rsidR="00304753" w:rsidRPr="00F6136A">
              <w:rPr>
                <w:sz w:val="24"/>
                <w:szCs w:val="24"/>
                <w:lang w:val="ru-RU"/>
              </w:rPr>
              <w:t xml:space="preserve">сокрытие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2088" w:type="dxa"/>
          </w:tcPr>
          <w:p w14:paraId="297857A2" w14:textId="77777777" w:rsidR="00CA26CE" w:rsidRPr="00F6136A" w:rsidRDefault="00240DFE" w:rsidP="001D333A">
            <w:pPr>
              <w:pStyle w:val="TableParagraph"/>
              <w:ind w:left="144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Внутренние документы Университета</w:t>
            </w:r>
          </w:p>
        </w:tc>
        <w:tc>
          <w:tcPr>
            <w:tcW w:w="1274" w:type="dxa"/>
          </w:tcPr>
          <w:p w14:paraId="08C6A0DF" w14:textId="77777777" w:rsidR="00CA26CE" w:rsidRPr="00F6136A" w:rsidRDefault="00CA26CE" w:rsidP="001D333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t>Средняя</w:t>
            </w:r>
            <w:proofErr w:type="spellEnd"/>
          </w:p>
        </w:tc>
        <w:tc>
          <w:tcPr>
            <w:tcW w:w="3726" w:type="dxa"/>
          </w:tcPr>
          <w:p w14:paraId="47163545" w14:textId="2ED0FF51" w:rsidR="00240DFE" w:rsidRPr="00F6136A" w:rsidRDefault="00F65975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 всех уровнях структуры университета каждым из исполнителей в ходе выполнения основных обязанностей по своей </w:t>
            </w:r>
            <w:proofErr w:type="gramStart"/>
            <w:r>
              <w:rPr>
                <w:sz w:val="24"/>
                <w:szCs w:val="24"/>
                <w:lang w:val="ru-RU"/>
              </w:rPr>
              <w:t>должности  осуществляется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="00240DFE" w:rsidRPr="00F6136A">
              <w:rPr>
                <w:sz w:val="24"/>
                <w:szCs w:val="24"/>
                <w:lang w:val="ru-RU"/>
              </w:rPr>
              <w:t>выполнени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240DFE" w:rsidRPr="00F6136A">
              <w:rPr>
                <w:sz w:val="24"/>
                <w:szCs w:val="24"/>
                <w:lang w:val="ru-RU"/>
              </w:rPr>
              <w:t xml:space="preserve"> требований </w:t>
            </w:r>
            <w:r w:rsidR="00CE3A28">
              <w:rPr>
                <w:sz w:val="24"/>
                <w:szCs w:val="24"/>
                <w:lang w:val="ru-RU"/>
              </w:rPr>
              <w:t xml:space="preserve">локальных нормативных актов по работе с документами </w:t>
            </w:r>
            <w:proofErr w:type="gramStart"/>
            <w:r w:rsidR="00CE3A28"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соблюдение</w:t>
            </w:r>
            <w:proofErr w:type="gramEnd"/>
            <w:r w:rsidRPr="00F6136A">
              <w:rPr>
                <w:spacing w:val="-5"/>
                <w:sz w:val="24"/>
                <w:szCs w:val="24"/>
                <w:lang w:val="ru-RU"/>
              </w:rPr>
              <w:t xml:space="preserve"> А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нтикоррупционной политики</w:t>
            </w:r>
            <w:r>
              <w:rPr>
                <w:sz w:val="24"/>
                <w:szCs w:val="24"/>
                <w:lang w:val="ru-RU"/>
              </w:rPr>
              <w:t xml:space="preserve">, а также контроль их выполнения </w:t>
            </w:r>
            <w:proofErr w:type="gramStart"/>
            <w:r>
              <w:rPr>
                <w:sz w:val="24"/>
                <w:szCs w:val="24"/>
                <w:lang w:val="ru-RU"/>
              </w:rPr>
              <w:t>посредством  проведения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проверочных и контрольных мероприятий.</w:t>
            </w:r>
          </w:p>
          <w:p w14:paraId="26DC0578" w14:textId="5164ED44" w:rsidR="00CA26CE" w:rsidRPr="00F6136A" w:rsidRDefault="00CA26CE" w:rsidP="001D333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A26CE" w14:paraId="5EFFE0B3" w14:textId="77777777" w:rsidTr="00E222F5">
        <w:trPr>
          <w:trHeight w:val="275"/>
        </w:trPr>
        <w:tc>
          <w:tcPr>
            <w:tcW w:w="572" w:type="dxa"/>
          </w:tcPr>
          <w:p w14:paraId="337A235D" w14:textId="77777777" w:rsidR="00CA26CE" w:rsidRDefault="00CA26CE" w:rsidP="001D333A">
            <w:pPr>
              <w:pStyle w:val="TableParagraph"/>
              <w:ind w:left="0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2546" w:type="dxa"/>
          </w:tcPr>
          <w:p w14:paraId="6FAB753C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Составление,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заполнение документов, справок</w:t>
            </w:r>
          </w:p>
          <w:p w14:paraId="1FBD5F75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отчетности.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BE4F1B">
              <w:rPr>
                <w:lang w:val="ru-RU"/>
              </w:rPr>
              <w:instrText xml:space="preserve"> "</w:instrText>
            </w:r>
            <w:r>
              <w:instrText>consultantplus</w:instrText>
            </w:r>
            <w:r w:rsidRPr="00BE4F1B">
              <w:rPr>
                <w:lang w:val="ru-RU"/>
              </w:rPr>
              <w:instrText>://</w:instrText>
            </w:r>
            <w:r>
              <w:instrText>offline</w:instrText>
            </w:r>
            <w:r w:rsidRPr="00BE4F1B">
              <w:rPr>
                <w:lang w:val="ru-RU"/>
              </w:rPr>
              <w:instrText>/</w:instrText>
            </w:r>
            <w:r>
              <w:instrText>ref</w:instrText>
            </w:r>
            <w:r w:rsidRPr="00BE4F1B">
              <w:rPr>
                <w:lang w:val="ru-RU"/>
              </w:rPr>
              <w:instrText>%3</w:instrText>
            </w:r>
            <w:r>
              <w:instrText>D</w:instrText>
            </w:r>
            <w:r w:rsidRPr="00BE4F1B">
              <w:rPr>
                <w:lang w:val="ru-RU"/>
              </w:rPr>
              <w:instrText>93453</w:instrText>
            </w:r>
            <w:r>
              <w:instrText>EDC</w:instrText>
            </w:r>
            <w:r w:rsidRPr="00BE4F1B">
              <w:rPr>
                <w:lang w:val="ru-RU"/>
              </w:rPr>
              <w:instrText>736</w:instrText>
            </w:r>
            <w:r>
              <w:instrText>F</w:instrText>
            </w:r>
            <w:r w:rsidRPr="00BE4F1B">
              <w:rPr>
                <w:lang w:val="ru-RU"/>
              </w:rPr>
              <w:instrText>64</w:instrText>
            </w:r>
            <w:r>
              <w:instrText>B</w:instrText>
            </w:r>
            <w:r w:rsidRPr="00BE4F1B">
              <w:rPr>
                <w:lang w:val="ru-RU"/>
              </w:rPr>
              <w:instrText>36</w:instrText>
            </w:r>
            <w:r>
              <w:instrText>EE</w:instrText>
            </w:r>
            <w:r w:rsidRPr="00BE4F1B">
              <w:rPr>
                <w:lang w:val="ru-RU"/>
              </w:rPr>
              <w:instrText>4681</w:instrText>
            </w:r>
            <w:r>
              <w:instrText>A</w:instrText>
            </w:r>
            <w:r w:rsidRPr="00BE4F1B">
              <w:rPr>
                <w:lang w:val="ru-RU"/>
              </w:rPr>
              <w:instrText>5</w:instrText>
            </w:r>
            <w:r>
              <w:instrText>F</w:instrText>
            </w:r>
            <w:r w:rsidRPr="00BE4F1B">
              <w:rPr>
                <w:lang w:val="ru-RU"/>
              </w:rPr>
              <w:instrText>00</w:instrText>
            </w:r>
            <w:r>
              <w:instrText>C</w:instrText>
            </w:r>
            <w:r w:rsidRPr="00BE4F1B">
              <w:rPr>
                <w:lang w:val="ru-RU"/>
              </w:rPr>
              <w:instrText>587</w:instrText>
            </w:r>
            <w:r>
              <w:instrText>A</w:instrText>
            </w:r>
            <w:r w:rsidRPr="00BE4F1B">
              <w:rPr>
                <w:lang w:val="ru-RU"/>
              </w:rPr>
              <w:instrText>783</w:instrText>
            </w:r>
            <w:r>
              <w:instrText>CAEDCEC</w:instrText>
            </w:r>
            <w:r w:rsidRPr="00BE4F1B">
              <w:rPr>
                <w:lang w:val="ru-RU"/>
              </w:rPr>
              <w:instrText>65</w:instrText>
            </w:r>
            <w:r>
              <w:instrText>CFBAC</w:instrText>
            </w:r>
            <w:r w:rsidRPr="00BE4F1B">
              <w:rPr>
                <w:lang w:val="ru-RU"/>
              </w:rPr>
              <w:instrText>3</w:instrText>
            </w:r>
            <w:r>
              <w:instrText>B</w:instrText>
            </w:r>
            <w:r w:rsidRPr="00BE4F1B">
              <w:rPr>
                <w:lang w:val="ru-RU"/>
              </w:rPr>
              <w:instrText>0782</w:instrText>
            </w:r>
            <w:r>
              <w:instrText>A</w:instrText>
            </w:r>
            <w:r w:rsidRPr="00BE4F1B">
              <w:rPr>
                <w:lang w:val="ru-RU"/>
              </w:rPr>
              <w:instrText>22346</w:instrText>
            </w:r>
            <w:r>
              <w:instrText>B</w:instrText>
            </w:r>
            <w:r w:rsidRPr="00BE4F1B">
              <w:rPr>
                <w:lang w:val="ru-RU"/>
              </w:rPr>
              <w:instrText>73243</w:instrText>
            </w:r>
            <w:r>
              <w:instrText>A</w:instrText>
            </w:r>
            <w:r w:rsidRPr="00BE4F1B">
              <w:rPr>
                <w:lang w:val="ru-RU"/>
              </w:rPr>
              <w:instrText>1547127</w:instrText>
            </w:r>
            <w:r>
              <w:instrText>CBB</w:instrText>
            </w:r>
            <w:r w:rsidRPr="00BE4F1B">
              <w:rPr>
                <w:lang w:val="ru-RU"/>
              </w:rPr>
              <w:instrText>8</w:instrText>
            </w:r>
            <w:r>
              <w:instrText>yF</w:instrText>
            </w:r>
            <w:r w:rsidRPr="00BE4F1B">
              <w:rPr>
                <w:lang w:val="ru-RU"/>
              </w:rPr>
              <w:instrText>63</w:instrText>
            </w:r>
            <w:r>
              <w:instrText>I</w:instrText>
            </w:r>
            <w:r w:rsidRPr="00BE4F1B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F6136A">
              <w:rPr>
                <w:sz w:val="24"/>
                <w:szCs w:val="24"/>
                <w:lang w:val="ru-RU"/>
              </w:rPr>
              <w:t>В</w:t>
            </w:r>
            <w:r w:rsidR="00240DFE" w:rsidRPr="00F6136A">
              <w:rPr>
                <w:sz w:val="24"/>
                <w:szCs w:val="24"/>
                <w:lang w:val="ru-RU"/>
              </w:rPr>
              <w:t xml:space="preserve">несение и предоставление сведений </w:t>
            </w:r>
            <w:r>
              <w:fldChar w:fldCharType="end"/>
            </w:r>
            <w:r w:rsidR="00240DFE" w:rsidRPr="00F6136A">
              <w:rPr>
                <w:sz w:val="24"/>
                <w:szCs w:val="24"/>
                <w:lang w:val="ru-RU"/>
              </w:rPr>
              <w:t xml:space="preserve">  в </w:t>
            </w:r>
            <w:r w:rsidRPr="00F6136A">
              <w:rPr>
                <w:sz w:val="24"/>
                <w:szCs w:val="24"/>
                <w:lang w:val="ru-RU"/>
              </w:rPr>
              <w:lastRenderedPageBreak/>
              <w:t>федеральны</w:t>
            </w:r>
            <w:r w:rsidR="00240DFE" w:rsidRPr="00F6136A">
              <w:rPr>
                <w:sz w:val="24"/>
                <w:szCs w:val="24"/>
                <w:lang w:val="ru-RU"/>
              </w:rPr>
              <w:t>е</w:t>
            </w:r>
            <w:r w:rsidRPr="00F6136A">
              <w:rPr>
                <w:sz w:val="24"/>
                <w:szCs w:val="24"/>
                <w:lang w:val="ru-RU"/>
              </w:rPr>
              <w:t xml:space="preserve"> и</w:t>
            </w:r>
          </w:p>
          <w:p w14:paraId="3F03CB45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государственны</w:t>
            </w:r>
            <w:r w:rsidR="00240DFE" w:rsidRPr="00F6136A">
              <w:rPr>
                <w:spacing w:val="-2"/>
                <w:sz w:val="24"/>
                <w:szCs w:val="24"/>
                <w:lang w:val="ru-RU"/>
              </w:rPr>
              <w:t>е</w:t>
            </w:r>
          </w:p>
          <w:p w14:paraId="0F99DFA6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информационны</w:t>
            </w:r>
            <w:r w:rsidR="00240DFE" w:rsidRPr="00F6136A">
              <w:rPr>
                <w:sz w:val="24"/>
                <w:szCs w:val="24"/>
                <w:lang w:val="ru-RU"/>
              </w:rPr>
              <w:t>е</w:t>
            </w:r>
            <w:r w:rsidRPr="00F613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систем</w:t>
            </w:r>
            <w:r w:rsidR="00240DFE" w:rsidRPr="00F6136A">
              <w:rPr>
                <w:spacing w:val="-2"/>
                <w:sz w:val="24"/>
                <w:szCs w:val="24"/>
                <w:lang w:val="ru-RU"/>
              </w:rPr>
              <w:t>ы</w:t>
            </w:r>
          </w:p>
        </w:tc>
        <w:tc>
          <w:tcPr>
            <w:tcW w:w="2357" w:type="dxa"/>
          </w:tcPr>
          <w:p w14:paraId="1D25A505" w14:textId="77777777" w:rsidR="00CA26CE" w:rsidRPr="00F6136A" w:rsidRDefault="00240DFE" w:rsidP="001D333A">
            <w:pPr>
              <w:pStyle w:val="TableParagraph"/>
              <w:ind w:left="144" w:right="85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Ректор, проректоры, директоры институтов, директор филиала, руководители структурных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подразделений, работники университета</w:t>
            </w:r>
          </w:p>
        </w:tc>
        <w:tc>
          <w:tcPr>
            <w:tcW w:w="3314" w:type="dxa"/>
          </w:tcPr>
          <w:p w14:paraId="48386FC2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lastRenderedPageBreak/>
              <w:t>Искажение,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сокрытие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или предоставление заведомо ложных сведений в официальных, отчетных</w:t>
            </w:r>
          </w:p>
          <w:p w14:paraId="38242F22" w14:textId="77777777" w:rsidR="00304753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документах,</w:t>
            </w:r>
            <w:r w:rsidRPr="00F613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а</w:t>
            </w:r>
            <w:r w:rsidRPr="00F613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также</w:t>
            </w:r>
            <w:r w:rsidRPr="00F613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выдаваемых гражданам </w:t>
            </w:r>
            <w:r w:rsidRPr="00F6136A">
              <w:rPr>
                <w:sz w:val="24"/>
                <w:szCs w:val="24"/>
                <w:lang w:val="ru-RU"/>
              </w:rPr>
              <w:lastRenderedPageBreak/>
              <w:t>справках</w:t>
            </w:r>
            <w:r w:rsidR="00304753" w:rsidRPr="00F6136A">
              <w:rPr>
                <w:sz w:val="24"/>
                <w:szCs w:val="24"/>
                <w:lang w:val="ru-RU"/>
              </w:rPr>
              <w:t>;</w:t>
            </w:r>
          </w:p>
          <w:p w14:paraId="5F30F408" w14:textId="77777777" w:rsidR="00CA26CE" w:rsidRPr="00F6136A" w:rsidRDefault="00304753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в</w:t>
            </w:r>
            <w:r w:rsidR="00CA26CE" w:rsidRPr="00F6136A">
              <w:rPr>
                <w:sz w:val="24"/>
                <w:szCs w:val="24"/>
                <w:lang w:val="ru-RU"/>
              </w:rPr>
              <w:t>несение в указанные документы</w:t>
            </w:r>
          </w:p>
          <w:p w14:paraId="740EB816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исправлений</w:t>
            </w:r>
          </w:p>
        </w:tc>
        <w:tc>
          <w:tcPr>
            <w:tcW w:w="2088" w:type="dxa"/>
          </w:tcPr>
          <w:p w14:paraId="73B91462" w14:textId="77777777" w:rsidR="00CA26CE" w:rsidRPr="00F6136A" w:rsidRDefault="00240DFE" w:rsidP="001D333A">
            <w:pPr>
              <w:pStyle w:val="TableParagraph"/>
              <w:ind w:left="144" w:right="99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Отчетность Университета, данные справок и иных предоставляемых пользователям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документов</w:t>
            </w:r>
          </w:p>
        </w:tc>
        <w:tc>
          <w:tcPr>
            <w:tcW w:w="1274" w:type="dxa"/>
          </w:tcPr>
          <w:p w14:paraId="1E4FDF20" w14:textId="77777777" w:rsidR="00CA26CE" w:rsidRPr="00F6136A" w:rsidRDefault="00240DFE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Средняя</w:t>
            </w:r>
          </w:p>
        </w:tc>
        <w:tc>
          <w:tcPr>
            <w:tcW w:w="3726" w:type="dxa"/>
          </w:tcPr>
          <w:p w14:paraId="792F9B46" w14:textId="0DF9DA98" w:rsidR="00240DFE" w:rsidRPr="00E2670D" w:rsidRDefault="00464DDE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E2670D">
              <w:rPr>
                <w:sz w:val="24"/>
                <w:szCs w:val="24"/>
                <w:lang w:val="ru-RU"/>
              </w:rPr>
              <w:t xml:space="preserve">- </w:t>
            </w:r>
            <w:r w:rsidR="003C6E5A" w:rsidRPr="00E2670D">
              <w:rPr>
                <w:sz w:val="24"/>
                <w:szCs w:val="24"/>
                <w:lang w:val="ru-RU"/>
              </w:rPr>
              <w:t>При подготовке и заполнении документов и отчетности на постоянной основе о</w:t>
            </w:r>
            <w:r w:rsidRPr="00E2670D">
              <w:rPr>
                <w:sz w:val="24"/>
                <w:szCs w:val="24"/>
                <w:lang w:val="ru-RU"/>
              </w:rPr>
              <w:t>существл</w:t>
            </w:r>
            <w:r w:rsidR="003C6E5A" w:rsidRPr="00E2670D">
              <w:rPr>
                <w:sz w:val="24"/>
                <w:szCs w:val="24"/>
                <w:lang w:val="ru-RU"/>
              </w:rPr>
              <w:t>яется</w:t>
            </w:r>
            <w:r w:rsidRPr="00E2670D">
              <w:rPr>
                <w:sz w:val="24"/>
                <w:szCs w:val="24"/>
                <w:lang w:val="ru-RU"/>
              </w:rPr>
              <w:t xml:space="preserve"> к</w:t>
            </w:r>
            <w:r w:rsidR="00240DFE" w:rsidRPr="00E2670D">
              <w:rPr>
                <w:sz w:val="24"/>
                <w:szCs w:val="24"/>
                <w:lang w:val="ru-RU"/>
              </w:rPr>
              <w:t>онтрол</w:t>
            </w:r>
            <w:r w:rsidR="003C6E5A" w:rsidRPr="00E2670D">
              <w:rPr>
                <w:sz w:val="24"/>
                <w:szCs w:val="24"/>
                <w:lang w:val="ru-RU"/>
              </w:rPr>
              <w:t>ь</w:t>
            </w:r>
            <w:r w:rsidR="00240DFE" w:rsidRPr="00E2670D">
              <w:rPr>
                <w:sz w:val="24"/>
                <w:szCs w:val="24"/>
                <w:lang w:val="ru-RU"/>
              </w:rPr>
              <w:t xml:space="preserve"> соответствия со</w:t>
            </w:r>
            <w:r w:rsidR="003C6E5A" w:rsidRPr="00E2670D">
              <w:rPr>
                <w:sz w:val="24"/>
                <w:szCs w:val="24"/>
                <w:lang w:val="ru-RU"/>
              </w:rPr>
              <w:t xml:space="preserve">держания и порядка подготовки </w:t>
            </w:r>
            <w:r w:rsidR="00240DFE" w:rsidRPr="00E2670D">
              <w:rPr>
                <w:sz w:val="24"/>
                <w:szCs w:val="24"/>
                <w:lang w:val="ru-RU"/>
              </w:rPr>
              <w:t xml:space="preserve">документов </w:t>
            </w:r>
            <w:r w:rsidR="00240DFE" w:rsidRPr="00E2670D">
              <w:rPr>
                <w:sz w:val="24"/>
                <w:szCs w:val="24"/>
                <w:lang w:val="ru-RU"/>
              </w:rPr>
              <w:lastRenderedPageBreak/>
              <w:t>требованиям законодательства и локальных нормативных актов</w:t>
            </w:r>
            <w:r w:rsidR="00E2670D">
              <w:rPr>
                <w:sz w:val="24"/>
                <w:szCs w:val="24"/>
                <w:lang w:val="ru-RU"/>
              </w:rPr>
              <w:t xml:space="preserve"> и Инструкции по делопроизводству</w:t>
            </w:r>
            <w:r w:rsidR="003C6E5A" w:rsidRPr="00E2670D">
              <w:rPr>
                <w:sz w:val="24"/>
                <w:szCs w:val="24"/>
                <w:lang w:val="ru-RU"/>
              </w:rPr>
              <w:t xml:space="preserve">, который </w:t>
            </w:r>
            <w:r w:rsidRPr="00E2670D">
              <w:rPr>
                <w:sz w:val="24"/>
                <w:szCs w:val="24"/>
                <w:lang w:val="ru-RU"/>
              </w:rPr>
              <w:t xml:space="preserve"> выполняется работниками на различных уровнях реализации процессов посредством проверок и перепроверок на предмет объективности, достоверности, полноты данных и их соответствия первичным учетным документам</w:t>
            </w:r>
            <w:r w:rsidR="003C6E5A" w:rsidRPr="00E2670D">
              <w:rPr>
                <w:sz w:val="24"/>
                <w:szCs w:val="24"/>
                <w:lang w:val="ru-RU"/>
              </w:rPr>
              <w:t>;</w:t>
            </w:r>
            <w:r w:rsidRPr="00E2670D">
              <w:rPr>
                <w:sz w:val="24"/>
                <w:szCs w:val="24"/>
                <w:lang w:val="ru-RU"/>
              </w:rPr>
              <w:t xml:space="preserve">  </w:t>
            </w:r>
          </w:p>
          <w:p w14:paraId="037BA9D1" w14:textId="77777777" w:rsidR="00E2670D" w:rsidRDefault="003C6E5A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E2670D">
              <w:rPr>
                <w:sz w:val="24"/>
                <w:szCs w:val="24"/>
                <w:lang w:val="ru-RU"/>
              </w:rPr>
              <w:t xml:space="preserve">- </w:t>
            </w:r>
            <w:r w:rsidR="00E2670D">
              <w:rPr>
                <w:sz w:val="24"/>
                <w:szCs w:val="24"/>
                <w:lang w:val="ru-RU"/>
              </w:rPr>
              <w:t xml:space="preserve">внесение и предоставление сведений в федеральные и государственные информационные системы </w:t>
            </w:r>
            <w:r w:rsidRPr="00E2670D">
              <w:rPr>
                <w:sz w:val="24"/>
                <w:szCs w:val="24"/>
                <w:lang w:val="ru-RU"/>
              </w:rPr>
              <w:t>осуществляется по мере необходимости</w:t>
            </w:r>
            <w:r w:rsidR="00E2670D">
              <w:rPr>
                <w:sz w:val="24"/>
                <w:szCs w:val="24"/>
                <w:lang w:val="ru-RU"/>
              </w:rPr>
              <w:t>,</w:t>
            </w:r>
            <w:r w:rsidRPr="00E2670D">
              <w:rPr>
                <w:sz w:val="24"/>
                <w:szCs w:val="24"/>
                <w:lang w:val="ru-RU"/>
              </w:rPr>
              <w:t xml:space="preserve"> либо по требованиям</w:t>
            </w:r>
            <w:r w:rsidR="00E2670D">
              <w:rPr>
                <w:sz w:val="24"/>
                <w:szCs w:val="24"/>
                <w:lang w:val="ru-RU"/>
              </w:rPr>
              <w:t xml:space="preserve"> - запросам</w:t>
            </w:r>
            <w:r w:rsidRPr="00E2670D">
              <w:rPr>
                <w:sz w:val="24"/>
                <w:szCs w:val="24"/>
                <w:lang w:val="ru-RU"/>
              </w:rPr>
              <w:t xml:space="preserve"> </w:t>
            </w:r>
            <w:r w:rsidR="00E2670D">
              <w:rPr>
                <w:sz w:val="24"/>
                <w:szCs w:val="24"/>
                <w:lang w:val="ru-RU"/>
              </w:rPr>
              <w:t xml:space="preserve">путем </w:t>
            </w:r>
            <w:r w:rsidRPr="00E2670D">
              <w:rPr>
                <w:sz w:val="24"/>
                <w:szCs w:val="24"/>
                <w:lang w:val="ru-RU"/>
              </w:rPr>
              <w:t>актуализаци</w:t>
            </w:r>
            <w:r w:rsidR="00E2670D">
              <w:rPr>
                <w:sz w:val="24"/>
                <w:szCs w:val="24"/>
                <w:lang w:val="ru-RU"/>
              </w:rPr>
              <w:t>и</w:t>
            </w:r>
            <w:r w:rsidRPr="00E2670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2670D">
              <w:rPr>
                <w:sz w:val="24"/>
                <w:szCs w:val="24"/>
                <w:lang w:val="ru-RU"/>
              </w:rPr>
              <w:t>содержащихся  сведений</w:t>
            </w:r>
            <w:proofErr w:type="gramEnd"/>
            <w:r w:rsidRPr="00E2670D">
              <w:rPr>
                <w:sz w:val="24"/>
                <w:szCs w:val="24"/>
                <w:lang w:val="ru-RU"/>
              </w:rPr>
              <w:t xml:space="preserve"> в государственных и информационных системах</w:t>
            </w:r>
            <w:r w:rsidR="00E2670D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="00E2670D">
              <w:rPr>
                <w:sz w:val="24"/>
                <w:szCs w:val="24"/>
                <w:lang w:val="ru-RU"/>
              </w:rPr>
              <w:t xml:space="preserve">либо </w:t>
            </w:r>
            <w:r w:rsidRPr="00E2670D">
              <w:rPr>
                <w:sz w:val="24"/>
                <w:szCs w:val="24"/>
                <w:lang w:val="ru-RU"/>
              </w:rPr>
              <w:t xml:space="preserve"> </w:t>
            </w:r>
            <w:r w:rsidR="00E2670D">
              <w:rPr>
                <w:sz w:val="24"/>
                <w:szCs w:val="24"/>
                <w:lang w:val="ru-RU"/>
              </w:rPr>
              <w:t>предоставле</w:t>
            </w:r>
            <w:r w:rsidRPr="00E2670D">
              <w:rPr>
                <w:sz w:val="24"/>
                <w:szCs w:val="24"/>
                <w:lang w:val="ru-RU"/>
              </w:rPr>
              <w:t>ния</w:t>
            </w:r>
            <w:proofErr w:type="gramEnd"/>
            <w:r w:rsidRPr="00E2670D">
              <w:rPr>
                <w:sz w:val="24"/>
                <w:szCs w:val="24"/>
                <w:lang w:val="ru-RU"/>
              </w:rPr>
              <w:t xml:space="preserve"> документов и информации, подготовленной в </w:t>
            </w:r>
            <w:proofErr w:type="gramStart"/>
            <w:r w:rsidRPr="00E2670D">
              <w:rPr>
                <w:sz w:val="24"/>
                <w:szCs w:val="24"/>
                <w:lang w:val="ru-RU"/>
              </w:rPr>
              <w:t>соответствии  с</w:t>
            </w:r>
            <w:proofErr w:type="gramEnd"/>
            <w:r w:rsidRPr="00E2670D">
              <w:rPr>
                <w:sz w:val="24"/>
                <w:szCs w:val="24"/>
                <w:lang w:val="ru-RU"/>
              </w:rPr>
              <w:t xml:space="preserve"> требованиями законодательства и локальных нормативных акто</w:t>
            </w:r>
            <w:r w:rsidR="00E2670D" w:rsidRPr="00E2670D">
              <w:rPr>
                <w:sz w:val="24"/>
                <w:szCs w:val="24"/>
                <w:lang w:val="ru-RU"/>
              </w:rPr>
              <w:t>в</w:t>
            </w:r>
            <w:r w:rsidR="00E2670D">
              <w:rPr>
                <w:sz w:val="24"/>
                <w:szCs w:val="24"/>
                <w:lang w:val="ru-RU"/>
              </w:rPr>
              <w:t>;</w:t>
            </w:r>
          </w:p>
          <w:p w14:paraId="48369006" w14:textId="0C7B95F5" w:rsidR="00E2670D" w:rsidRDefault="00E2670D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E2670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-</w:t>
            </w:r>
            <w:r w:rsidRPr="00E2670D">
              <w:rPr>
                <w:sz w:val="24"/>
                <w:szCs w:val="24"/>
                <w:lang w:val="ru-RU"/>
              </w:rPr>
              <w:t>своевременност</w:t>
            </w:r>
            <w:r>
              <w:rPr>
                <w:sz w:val="24"/>
                <w:szCs w:val="24"/>
                <w:lang w:val="ru-RU"/>
              </w:rPr>
              <w:t>ь</w:t>
            </w:r>
            <w:r w:rsidRPr="00E2670D">
              <w:rPr>
                <w:sz w:val="24"/>
                <w:szCs w:val="24"/>
                <w:lang w:val="ru-RU"/>
              </w:rPr>
              <w:t xml:space="preserve"> и полнот</w:t>
            </w:r>
            <w:r>
              <w:rPr>
                <w:sz w:val="24"/>
                <w:szCs w:val="24"/>
                <w:lang w:val="ru-RU"/>
              </w:rPr>
              <w:t>а</w:t>
            </w:r>
            <w:r w:rsidRPr="00E2670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предоставления информации и </w:t>
            </w:r>
            <w:proofErr w:type="gramStart"/>
            <w:r w:rsidRPr="00E2670D">
              <w:rPr>
                <w:sz w:val="24"/>
                <w:szCs w:val="24"/>
                <w:lang w:val="ru-RU"/>
              </w:rPr>
              <w:t>документ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E2670D">
              <w:rPr>
                <w:sz w:val="24"/>
                <w:szCs w:val="24"/>
                <w:lang w:val="ru-RU"/>
              </w:rPr>
              <w:t xml:space="preserve">  достигается</w:t>
            </w:r>
            <w:proofErr w:type="gramEnd"/>
            <w:r w:rsidRPr="00E2670D">
              <w:rPr>
                <w:sz w:val="24"/>
                <w:szCs w:val="24"/>
                <w:lang w:val="ru-RU"/>
              </w:rPr>
              <w:t xml:space="preserve"> путем назначения ответственных </w:t>
            </w:r>
            <w:r w:rsidRPr="00E2670D">
              <w:rPr>
                <w:sz w:val="24"/>
                <w:szCs w:val="24"/>
                <w:lang w:val="ru-RU"/>
              </w:rPr>
              <w:lastRenderedPageBreak/>
              <w:t xml:space="preserve">исполнителей и установления контроля сроков исполнения </w:t>
            </w:r>
            <w:r>
              <w:rPr>
                <w:sz w:val="24"/>
                <w:szCs w:val="24"/>
                <w:lang w:val="ru-RU"/>
              </w:rPr>
              <w:t xml:space="preserve">и подготовки </w:t>
            </w:r>
            <w:proofErr w:type="gramStart"/>
            <w:r>
              <w:rPr>
                <w:sz w:val="24"/>
                <w:szCs w:val="24"/>
                <w:lang w:val="ru-RU"/>
              </w:rPr>
              <w:t>запросов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 </w:t>
            </w:r>
            <w:r w:rsidRPr="00E2670D">
              <w:rPr>
                <w:sz w:val="24"/>
                <w:szCs w:val="24"/>
                <w:lang w:val="ru-RU"/>
              </w:rPr>
              <w:t>документов, а также проверки всех подготавливаемых внутри университета документов на предмет их соответствия требованиям принятой Инструкции по делопроизводству уполномоченными ответственными работниками</w:t>
            </w:r>
          </w:p>
          <w:p w14:paraId="3264C5AA" w14:textId="1B6A27B1" w:rsidR="00E2670D" w:rsidRPr="003B356D" w:rsidRDefault="00E2670D" w:rsidP="001D333A">
            <w:pPr>
              <w:pStyle w:val="TableParagraph"/>
              <w:ind w:left="0"/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CA26CE" w14:paraId="2A174527" w14:textId="77777777" w:rsidTr="00E222F5">
        <w:trPr>
          <w:trHeight w:val="275"/>
        </w:trPr>
        <w:tc>
          <w:tcPr>
            <w:tcW w:w="572" w:type="dxa"/>
          </w:tcPr>
          <w:p w14:paraId="195C19FB" w14:textId="77777777" w:rsidR="00CA26CE" w:rsidRDefault="00CA26CE" w:rsidP="001D333A">
            <w:pPr>
              <w:pStyle w:val="TableParagraph"/>
              <w:ind w:left="0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</w:t>
            </w:r>
          </w:p>
        </w:tc>
        <w:tc>
          <w:tcPr>
            <w:tcW w:w="2546" w:type="dxa"/>
          </w:tcPr>
          <w:p w14:paraId="7D5D7BAF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Работа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с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394529" w:rsidRPr="00F6136A">
              <w:rPr>
                <w:spacing w:val="-15"/>
                <w:sz w:val="24"/>
                <w:szCs w:val="24"/>
                <w:lang w:val="ru-RU"/>
              </w:rPr>
              <w:t xml:space="preserve">поступившими </w:t>
            </w:r>
            <w:r w:rsidR="00F6136A" w:rsidRPr="00F6136A">
              <w:rPr>
                <w:spacing w:val="-15"/>
                <w:sz w:val="24"/>
                <w:szCs w:val="24"/>
                <w:lang w:val="ru-RU"/>
              </w:rPr>
              <w:t>документами и</w:t>
            </w:r>
            <w:r w:rsidR="00394529"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обращениями юридических и физических лиц</w:t>
            </w:r>
          </w:p>
        </w:tc>
        <w:tc>
          <w:tcPr>
            <w:tcW w:w="2357" w:type="dxa"/>
          </w:tcPr>
          <w:p w14:paraId="065EF00C" w14:textId="77777777" w:rsidR="00CA26CE" w:rsidRPr="00F6136A" w:rsidRDefault="00394529" w:rsidP="001D333A">
            <w:pPr>
              <w:pStyle w:val="TableParagraph"/>
              <w:ind w:left="144" w:right="85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Ректор, проректоры, директоры институтов, директор филиала, руководители структурных подразделений, работники университета</w:t>
            </w:r>
          </w:p>
        </w:tc>
        <w:tc>
          <w:tcPr>
            <w:tcW w:w="3314" w:type="dxa"/>
          </w:tcPr>
          <w:p w14:paraId="032BBF6D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Нарушение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установленного порядка рассмотрения</w:t>
            </w:r>
          </w:p>
          <w:p w14:paraId="405B5B84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обращений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граждан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и юридических лиц.</w:t>
            </w:r>
          </w:p>
          <w:p w14:paraId="0BD2A329" w14:textId="77777777" w:rsidR="00CA26CE" w:rsidRPr="00F6136A" w:rsidRDefault="00CA26CE" w:rsidP="001D333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88" w:type="dxa"/>
          </w:tcPr>
          <w:p w14:paraId="2ACA1BF6" w14:textId="77777777" w:rsidR="00CA26CE" w:rsidRPr="00F6136A" w:rsidRDefault="00394529" w:rsidP="001D333A">
            <w:pPr>
              <w:pStyle w:val="TableParagraph"/>
              <w:ind w:left="144" w:right="99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Обращения граждан и юридических лиц;</w:t>
            </w:r>
          </w:p>
          <w:p w14:paraId="269F6B75" w14:textId="77777777" w:rsidR="00394529" w:rsidRDefault="00394529" w:rsidP="001D333A">
            <w:pPr>
              <w:pStyle w:val="TableParagraph"/>
              <w:ind w:left="144" w:right="99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Требования, Запросы, представления, предписания и др. документы, полученные от государственных органов</w:t>
            </w:r>
          </w:p>
          <w:p w14:paraId="4CEA3F18" w14:textId="77777777" w:rsidR="00F6136A" w:rsidRPr="00F6136A" w:rsidRDefault="00F6136A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</w:tcPr>
          <w:p w14:paraId="51836285" w14:textId="77777777" w:rsidR="00CA26CE" w:rsidRPr="00F6136A" w:rsidRDefault="00CA26CE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3726" w:type="dxa"/>
          </w:tcPr>
          <w:p w14:paraId="7263DC3C" w14:textId="7DFC6050" w:rsidR="00CA26CE" w:rsidRPr="00E91190" w:rsidRDefault="00464DDE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E91190">
              <w:rPr>
                <w:sz w:val="24"/>
                <w:szCs w:val="24"/>
                <w:lang w:val="ru-RU"/>
              </w:rPr>
              <w:t xml:space="preserve">- </w:t>
            </w:r>
            <w:r w:rsidR="00E2670D" w:rsidRPr="00E91190">
              <w:rPr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="00E2670D" w:rsidRPr="00E91190">
              <w:rPr>
                <w:sz w:val="24"/>
                <w:szCs w:val="24"/>
                <w:lang w:val="ru-RU"/>
              </w:rPr>
              <w:t>с</w:t>
            </w:r>
            <w:r w:rsidR="00E91190" w:rsidRPr="00E91190">
              <w:rPr>
                <w:sz w:val="24"/>
                <w:szCs w:val="24"/>
                <w:lang w:val="ru-RU"/>
              </w:rPr>
              <w:t xml:space="preserve"> </w:t>
            </w:r>
            <w:r w:rsidR="00E91190" w:rsidRPr="00E91190">
              <w:rPr>
                <w:spacing w:val="-15"/>
                <w:sz w:val="24"/>
                <w:szCs w:val="24"/>
                <w:lang w:val="ru-RU"/>
              </w:rPr>
              <w:t xml:space="preserve"> поступающими</w:t>
            </w:r>
            <w:proofErr w:type="gramEnd"/>
            <w:r w:rsidR="00E91190" w:rsidRPr="00E91190">
              <w:rPr>
                <w:spacing w:val="-15"/>
                <w:sz w:val="24"/>
                <w:szCs w:val="24"/>
                <w:lang w:val="ru-RU"/>
              </w:rPr>
              <w:t xml:space="preserve">  документами и </w:t>
            </w:r>
            <w:r w:rsidR="00E91190" w:rsidRPr="00E91190">
              <w:rPr>
                <w:sz w:val="24"/>
                <w:szCs w:val="24"/>
                <w:lang w:val="ru-RU"/>
              </w:rPr>
              <w:t xml:space="preserve">обращениями юридических и физических лиц </w:t>
            </w:r>
            <w:proofErr w:type="gramStart"/>
            <w:r w:rsidR="00E91190" w:rsidRPr="00E91190">
              <w:rPr>
                <w:sz w:val="24"/>
                <w:szCs w:val="24"/>
                <w:lang w:val="ru-RU"/>
              </w:rPr>
              <w:t>ведется  с</w:t>
            </w:r>
            <w:proofErr w:type="gramEnd"/>
            <w:r w:rsidR="00E91190" w:rsidRPr="00E91190">
              <w:rPr>
                <w:sz w:val="24"/>
                <w:szCs w:val="24"/>
                <w:lang w:val="ru-RU"/>
              </w:rPr>
              <w:t xml:space="preserve"> </w:t>
            </w:r>
            <w:r w:rsidR="00E2670D" w:rsidRPr="00E9119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91190">
              <w:rPr>
                <w:sz w:val="24"/>
                <w:szCs w:val="24"/>
                <w:lang w:val="ru-RU"/>
              </w:rPr>
              <w:t>с</w:t>
            </w:r>
            <w:r w:rsidR="00CA26CE" w:rsidRPr="00E91190">
              <w:rPr>
                <w:sz w:val="24"/>
                <w:szCs w:val="24"/>
                <w:lang w:val="ru-RU"/>
              </w:rPr>
              <w:t>облюдение</w:t>
            </w:r>
            <w:r w:rsidR="00E91190" w:rsidRPr="00E91190">
              <w:rPr>
                <w:sz w:val="24"/>
                <w:szCs w:val="24"/>
                <w:lang w:val="ru-RU"/>
              </w:rPr>
              <w:t>м</w:t>
            </w:r>
            <w:r w:rsidR="00CA26CE" w:rsidRPr="00E911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E91190" w:rsidRPr="00E91190">
              <w:rPr>
                <w:spacing w:val="-3"/>
                <w:sz w:val="24"/>
                <w:szCs w:val="24"/>
                <w:lang w:val="ru-RU"/>
              </w:rPr>
              <w:t xml:space="preserve"> требований</w:t>
            </w:r>
            <w:proofErr w:type="gramEnd"/>
            <w:r w:rsidR="00E91190" w:rsidRPr="00E91190">
              <w:rPr>
                <w:spacing w:val="-3"/>
                <w:sz w:val="24"/>
                <w:szCs w:val="24"/>
                <w:lang w:val="ru-RU"/>
              </w:rPr>
              <w:t xml:space="preserve"> законодательства, локальных нормативных актов и </w:t>
            </w:r>
            <w:r w:rsidR="00CA26CE" w:rsidRPr="00E91190">
              <w:rPr>
                <w:spacing w:val="-2"/>
                <w:sz w:val="24"/>
                <w:szCs w:val="24"/>
                <w:lang w:val="ru-RU"/>
              </w:rPr>
              <w:t>установленного</w:t>
            </w:r>
          </w:p>
          <w:p w14:paraId="7C04D278" w14:textId="00B99D92" w:rsidR="00CA26CE" w:rsidRPr="00E91190" w:rsidRDefault="00CA26CE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E91190">
              <w:rPr>
                <w:sz w:val="24"/>
                <w:szCs w:val="24"/>
                <w:lang w:val="ru-RU"/>
              </w:rPr>
              <w:t>порядка</w:t>
            </w:r>
            <w:r w:rsidRPr="00E911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91190">
              <w:rPr>
                <w:sz w:val="24"/>
                <w:szCs w:val="24"/>
                <w:lang w:val="ru-RU"/>
              </w:rPr>
              <w:t>рассмотрения</w:t>
            </w:r>
            <w:r w:rsidRPr="00E911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91190">
              <w:rPr>
                <w:sz w:val="24"/>
                <w:szCs w:val="24"/>
                <w:lang w:val="ru-RU"/>
              </w:rPr>
              <w:t xml:space="preserve">обращений </w:t>
            </w:r>
            <w:r w:rsidRPr="00E91190">
              <w:rPr>
                <w:spacing w:val="-2"/>
                <w:sz w:val="24"/>
                <w:szCs w:val="24"/>
                <w:lang w:val="ru-RU"/>
              </w:rPr>
              <w:t>граждан</w:t>
            </w:r>
            <w:r w:rsidR="00E2670D" w:rsidRPr="00E91190">
              <w:rPr>
                <w:spacing w:val="-2"/>
                <w:sz w:val="24"/>
                <w:szCs w:val="24"/>
                <w:lang w:val="ru-RU"/>
              </w:rPr>
              <w:t xml:space="preserve"> и юридических </w:t>
            </w:r>
            <w:proofErr w:type="gramStart"/>
            <w:r w:rsidR="00E2670D" w:rsidRPr="00E91190">
              <w:rPr>
                <w:spacing w:val="-2"/>
                <w:sz w:val="24"/>
                <w:szCs w:val="24"/>
                <w:lang w:val="ru-RU"/>
              </w:rPr>
              <w:t xml:space="preserve">лиц  </w:t>
            </w:r>
            <w:r w:rsidR="00E91190" w:rsidRPr="00E91190">
              <w:rPr>
                <w:spacing w:val="-2"/>
                <w:sz w:val="24"/>
                <w:szCs w:val="24"/>
                <w:lang w:val="ru-RU"/>
              </w:rPr>
              <w:t>с</w:t>
            </w:r>
            <w:proofErr w:type="gramEnd"/>
            <w:r w:rsidR="00E91190" w:rsidRPr="00E91190">
              <w:rPr>
                <w:spacing w:val="-2"/>
                <w:sz w:val="24"/>
                <w:szCs w:val="24"/>
                <w:lang w:val="ru-RU"/>
              </w:rPr>
              <w:t xml:space="preserve"> назначением ответственных исполнителей и </w:t>
            </w:r>
            <w:proofErr w:type="gramStart"/>
            <w:r w:rsidR="00E91190" w:rsidRPr="00E91190">
              <w:rPr>
                <w:spacing w:val="-2"/>
                <w:sz w:val="24"/>
                <w:szCs w:val="24"/>
                <w:lang w:val="ru-RU"/>
              </w:rPr>
              <w:t xml:space="preserve">осуществлением </w:t>
            </w:r>
            <w:r w:rsidR="00E2670D" w:rsidRPr="00E91190">
              <w:rPr>
                <w:spacing w:val="-2"/>
                <w:sz w:val="24"/>
                <w:szCs w:val="24"/>
                <w:lang w:val="ru-RU"/>
              </w:rPr>
              <w:t xml:space="preserve"> контрол</w:t>
            </w:r>
            <w:r w:rsidR="00E91190" w:rsidRPr="00E91190">
              <w:rPr>
                <w:spacing w:val="-2"/>
                <w:sz w:val="24"/>
                <w:szCs w:val="24"/>
                <w:lang w:val="ru-RU"/>
              </w:rPr>
              <w:t>я</w:t>
            </w:r>
            <w:proofErr w:type="gramEnd"/>
            <w:r w:rsidR="00AE63E6">
              <w:rPr>
                <w:spacing w:val="-2"/>
                <w:sz w:val="24"/>
                <w:szCs w:val="24"/>
                <w:lang w:val="ru-RU"/>
              </w:rPr>
              <w:t xml:space="preserve"> отработки обращения</w:t>
            </w:r>
            <w:r w:rsidRPr="00E91190"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600B3C5A" w14:textId="1BE1D923" w:rsidR="00CA26CE" w:rsidRPr="003B356D" w:rsidRDefault="00CA26CE" w:rsidP="001D333A">
            <w:pPr>
              <w:pStyle w:val="TableParagraph"/>
              <w:ind w:left="0"/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CA26CE" w14:paraId="79D1DBAF" w14:textId="77777777" w:rsidTr="00E222F5">
        <w:trPr>
          <w:trHeight w:val="275"/>
        </w:trPr>
        <w:tc>
          <w:tcPr>
            <w:tcW w:w="572" w:type="dxa"/>
          </w:tcPr>
          <w:p w14:paraId="59C4B7B1" w14:textId="77777777" w:rsidR="00CA26CE" w:rsidRDefault="00CA26CE" w:rsidP="001D333A">
            <w:pPr>
              <w:pStyle w:val="TableParagraph"/>
              <w:ind w:left="0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2546" w:type="dxa"/>
          </w:tcPr>
          <w:p w14:paraId="6AC7E8ED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Взаимоотношения с должностными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лицами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в органах власти и</w:t>
            </w:r>
          </w:p>
          <w:p w14:paraId="123FADF5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управления,</w:t>
            </w:r>
          </w:p>
          <w:p w14:paraId="30014C2C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правоохранительными </w:t>
            </w:r>
            <w:r w:rsidRPr="00F6136A">
              <w:rPr>
                <w:sz w:val="24"/>
                <w:szCs w:val="24"/>
                <w:lang w:val="ru-RU"/>
              </w:rPr>
              <w:t>органами и другими</w:t>
            </w:r>
          </w:p>
          <w:p w14:paraId="3CD4085B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2357" w:type="dxa"/>
          </w:tcPr>
          <w:p w14:paraId="2D5152C4" w14:textId="77777777" w:rsidR="00CA26CE" w:rsidRPr="00F6136A" w:rsidRDefault="00CA26CE" w:rsidP="001D333A">
            <w:pPr>
              <w:pStyle w:val="TableParagraph"/>
              <w:ind w:left="144" w:right="85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Ректор,</w:t>
            </w:r>
          </w:p>
          <w:p w14:paraId="23E0FC87" w14:textId="77777777" w:rsidR="00CA26CE" w:rsidRPr="00F6136A" w:rsidRDefault="00CA26CE" w:rsidP="001D333A">
            <w:pPr>
              <w:pStyle w:val="TableParagraph"/>
              <w:ind w:left="144" w:right="85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проректоры, </w:t>
            </w:r>
            <w:r w:rsidR="00394529" w:rsidRPr="00F6136A">
              <w:rPr>
                <w:spacing w:val="-2"/>
                <w:sz w:val="24"/>
                <w:szCs w:val="24"/>
                <w:lang w:val="ru-RU"/>
              </w:rPr>
              <w:t xml:space="preserve">директор филиала,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 xml:space="preserve">работники </w:t>
            </w:r>
            <w:r w:rsidR="00394529" w:rsidRPr="00F6136A">
              <w:rPr>
                <w:spacing w:val="-2"/>
                <w:sz w:val="24"/>
                <w:szCs w:val="24"/>
                <w:lang w:val="ru-RU"/>
              </w:rPr>
              <w:t>Административно-</w:t>
            </w:r>
            <w:r w:rsidR="00394529" w:rsidRPr="00F6136A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правового департамента, </w:t>
            </w:r>
            <w:r w:rsidR="00923D86" w:rsidRPr="00F6136A">
              <w:rPr>
                <w:spacing w:val="-2"/>
                <w:sz w:val="24"/>
                <w:szCs w:val="24"/>
                <w:lang w:val="ru-RU"/>
              </w:rPr>
              <w:t>Д</w:t>
            </w:r>
            <w:r w:rsidR="00394529" w:rsidRPr="00F6136A">
              <w:rPr>
                <w:spacing w:val="-2"/>
                <w:sz w:val="24"/>
                <w:szCs w:val="24"/>
                <w:lang w:val="ru-RU"/>
              </w:rPr>
              <w:t xml:space="preserve">ирекции по управлению </w:t>
            </w:r>
            <w:r w:rsidR="00F6136A" w:rsidRPr="00F6136A">
              <w:rPr>
                <w:spacing w:val="-2"/>
                <w:sz w:val="24"/>
                <w:szCs w:val="24"/>
                <w:lang w:val="ru-RU"/>
              </w:rPr>
              <w:t>персоналом, и</w:t>
            </w:r>
            <w:r w:rsidR="00394529" w:rsidRPr="00F6136A">
              <w:rPr>
                <w:spacing w:val="-2"/>
                <w:sz w:val="24"/>
                <w:szCs w:val="24"/>
                <w:lang w:val="ru-RU"/>
              </w:rPr>
              <w:t xml:space="preserve"> др. работники, </w:t>
            </w:r>
          </w:p>
          <w:p w14:paraId="094479EC" w14:textId="77777777" w:rsidR="00CA26CE" w:rsidRPr="00F6136A" w:rsidRDefault="00CA26CE" w:rsidP="001D333A">
            <w:pPr>
              <w:pStyle w:val="TableParagraph"/>
              <w:ind w:left="144" w:right="85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уполномоченные ректором</w:t>
            </w:r>
          </w:p>
          <w:p w14:paraId="23061306" w14:textId="77777777" w:rsidR="00CA26CE" w:rsidRPr="00F6136A" w:rsidRDefault="00CA26CE" w:rsidP="001D333A">
            <w:pPr>
              <w:pStyle w:val="TableParagraph"/>
              <w:ind w:left="144" w:right="85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представлять интересы </w:t>
            </w:r>
            <w:r w:rsidR="00394529" w:rsidRPr="00F6136A">
              <w:rPr>
                <w:spacing w:val="-2"/>
                <w:sz w:val="24"/>
                <w:szCs w:val="24"/>
                <w:lang w:val="ru-RU"/>
              </w:rPr>
              <w:t>У</w:t>
            </w:r>
            <w:r w:rsidRPr="00F6136A">
              <w:rPr>
                <w:sz w:val="24"/>
                <w:szCs w:val="24"/>
                <w:lang w:val="ru-RU"/>
              </w:rPr>
              <w:t>ниверситета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по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доверенности</w:t>
            </w:r>
          </w:p>
        </w:tc>
        <w:tc>
          <w:tcPr>
            <w:tcW w:w="3314" w:type="dxa"/>
          </w:tcPr>
          <w:p w14:paraId="3B14A12D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lastRenderedPageBreak/>
              <w:t>Дарение</w:t>
            </w:r>
            <w:r w:rsidRPr="00F613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394529" w:rsidRPr="00F6136A">
              <w:rPr>
                <w:spacing w:val="-10"/>
                <w:sz w:val="24"/>
                <w:szCs w:val="24"/>
                <w:lang w:val="ru-RU"/>
              </w:rPr>
              <w:t xml:space="preserve">дорогих </w:t>
            </w:r>
            <w:r w:rsidRPr="00F6136A">
              <w:rPr>
                <w:sz w:val="24"/>
                <w:szCs w:val="24"/>
                <w:lang w:val="ru-RU"/>
              </w:rPr>
              <w:t>подарков</w:t>
            </w:r>
            <w:r w:rsidRPr="00F613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и</w:t>
            </w:r>
            <w:r w:rsidRPr="00F6136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оказание</w:t>
            </w:r>
            <w:r w:rsidRPr="00F613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услуг должностным лицам в органах власти и</w:t>
            </w:r>
          </w:p>
          <w:p w14:paraId="21780694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управления,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lastRenderedPageBreak/>
              <w:t>правоохранительных органах и различных</w:t>
            </w:r>
          </w:p>
          <w:p w14:paraId="14A11D55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организациях,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за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исключением протокольных мероприятий</w:t>
            </w:r>
          </w:p>
        </w:tc>
        <w:tc>
          <w:tcPr>
            <w:tcW w:w="2088" w:type="dxa"/>
          </w:tcPr>
          <w:p w14:paraId="03EEF6E3" w14:textId="77777777" w:rsidR="00CA26CE" w:rsidRPr="00F6136A" w:rsidRDefault="00394529" w:rsidP="001D333A">
            <w:pPr>
              <w:pStyle w:val="TableParagraph"/>
              <w:ind w:left="144" w:right="99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Локальные нормативные акты, доверенности и др. документы о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наделении полномочиями</w:t>
            </w:r>
          </w:p>
        </w:tc>
        <w:tc>
          <w:tcPr>
            <w:tcW w:w="1274" w:type="dxa"/>
          </w:tcPr>
          <w:p w14:paraId="01820E01" w14:textId="77777777" w:rsidR="00CA26CE" w:rsidRPr="00F6136A" w:rsidRDefault="00CA26CE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Низкая</w:t>
            </w:r>
          </w:p>
        </w:tc>
        <w:tc>
          <w:tcPr>
            <w:tcW w:w="3726" w:type="dxa"/>
          </w:tcPr>
          <w:p w14:paraId="52A8D338" w14:textId="2F9284FD" w:rsidR="00AE63E6" w:rsidRPr="00F6136A" w:rsidRDefault="00AE63E6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Регулирование </w:t>
            </w:r>
            <w:r w:rsidR="00615C49">
              <w:rPr>
                <w:sz w:val="24"/>
                <w:szCs w:val="24"/>
                <w:lang w:val="ru-RU"/>
              </w:rPr>
              <w:t xml:space="preserve">в университете </w:t>
            </w:r>
            <w:r>
              <w:rPr>
                <w:sz w:val="24"/>
                <w:szCs w:val="24"/>
                <w:lang w:val="ru-RU"/>
              </w:rPr>
              <w:t>вопросов в</w:t>
            </w:r>
            <w:r w:rsidRPr="00F6136A">
              <w:rPr>
                <w:sz w:val="24"/>
                <w:szCs w:val="24"/>
                <w:lang w:val="ru-RU"/>
              </w:rPr>
              <w:t>заимоотношени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F6136A">
              <w:rPr>
                <w:sz w:val="24"/>
                <w:szCs w:val="24"/>
                <w:lang w:val="ru-RU"/>
              </w:rPr>
              <w:t xml:space="preserve"> с должностными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лицами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в органах власти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управления,</w:t>
            </w:r>
          </w:p>
          <w:p w14:paraId="0A0DE50E" w14:textId="6C46112E" w:rsidR="00AE63E6" w:rsidRDefault="00AE63E6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правоохранительными </w:t>
            </w:r>
            <w:r w:rsidRPr="00F6136A">
              <w:rPr>
                <w:sz w:val="24"/>
                <w:szCs w:val="24"/>
                <w:lang w:val="ru-RU"/>
              </w:rPr>
              <w:t xml:space="preserve">органами </w:t>
            </w:r>
            <w:r w:rsidRPr="00F6136A">
              <w:rPr>
                <w:sz w:val="24"/>
                <w:szCs w:val="24"/>
                <w:lang w:val="ru-RU"/>
              </w:rPr>
              <w:lastRenderedPageBreak/>
              <w:t>и другими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организациями</w:t>
            </w:r>
            <w:r w:rsidRPr="00F6136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осуществляется путем принятия в университете определенных локальных нормативных актов, регулирующих вопросы этики, размеры представительских расходов, правила дарения </w:t>
            </w:r>
            <w:proofErr w:type="gramStart"/>
            <w:r>
              <w:rPr>
                <w:sz w:val="24"/>
                <w:szCs w:val="24"/>
                <w:lang w:val="ru-RU"/>
              </w:rPr>
              <w:t>и  информирования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 полученных подарках, а также путем </w:t>
            </w:r>
            <w:proofErr w:type="gramStart"/>
            <w:r>
              <w:rPr>
                <w:sz w:val="24"/>
                <w:szCs w:val="24"/>
                <w:lang w:val="ru-RU"/>
              </w:rPr>
              <w:t>делегирования</w:t>
            </w:r>
            <w:r w:rsidR="00456310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 закрепленных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выданных доверенностях</w:t>
            </w:r>
            <w:r w:rsidR="00456310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полномочий </w:t>
            </w:r>
            <w:r w:rsidR="00456310">
              <w:rPr>
                <w:sz w:val="24"/>
                <w:szCs w:val="24"/>
                <w:lang w:val="ru-RU"/>
              </w:rPr>
              <w:t xml:space="preserve">замещающим определенные должности </w:t>
            </w:r>
            <w:r>
              <w:rPr>
                <w:sz w:val="24"/>
                <w:szCs w:val="24"/>
                <w:lang w:val="ru-RU"/>
              </w:rPr>
              <w:t>лицам.</w:t>
            </w:r>
          </w:p>
          <w:p w14:paraId="755FDDEE" w14:textId="2E47CC32" w:rsidR="00CA26CE" w:rsidRPr="00F6136A" w:rsidRDefault="00AE63E6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 постоянной основе </w:t>
            </w:r>
            <w:proofErr w:type="gramStart"/>
            <w:r>
              <w:rPr>
                <w:sz w:val="24"/>
                <w:szCs w:val="24"/>
                <w:lang w:val="ru-RU"/>
              </w:rPr>
              <w:t>осуществляется  к</w:t>
            </w:r>
            <w:r w:rsidR="00394529" w:rsidRPr="00F6136A">
              <w:rPr>
                <w:sz w:val="24"/>
                <w:szCs w:val="24"/>
                <w:lang w:val="ru-RU"/>
              </w:rPr>
              <w:t>онтроль</w:t>
            </w:r>
            <w:proofErr w:type="gramEnd"/>
            <w:r w:rsidR="00394529" w:rsidRPr="00F6136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394529" w:rsidRPr="00F6136A">
              <w:rPr>
                <w:sz w:val="24"/>
                <w:szCs w:val="24"/>
                <w:lang w:val="ru-RU"/>
              </w:rPr>
              <w:t xml:space="preserve">соблюдения </w:t>
            </w:r>
            <w:r w:rsidR="00615C49">
              <w:rPr>
                <w:sz w:val="24"/>
                <w:szCs w:val="24"/>
                <w:lang w:val="ru-RU"/>
              </w:rPr>
              <w:t xml:space="preserve"> работниками</w:t>
            </w:r>
            <w:proofErr w:type="gramEnd"/>
            <w:r w:rsidR="00615C49">
              <w:rPr>
                <w:sz w:val="24"/>
                <w:szCs w:val="24"/>
                <w:lang w:val="ru-RU"/>
              </w:rPr>
              <w:t xml:space="preserve"> университета</w:t>
            </w:r>
            <w:r w:rsidR="00615C49" w:rsidRPr="00F6136A">
              <w:rPr>
                <w:sz w:val="24"/>
                <w:szCs w:val="24"/>
                <w:lang w:val="ru-RU"/>
              </w:rPr>
              <w:t xml:space="preserve"> </w:t>
            </w:r>
            <w:r w:rsidR="00456310">
              <w:rPr>
                <w:sz w:val="24"/>
                <w:szCs w:val="24"/>
                <w:lang w:val="ru-RU"/>
              </w:rPr>
              <w:t>требований</w:t>
            </w:r>
            <w:r w:rsidR="00456310" w:rsidRPr="00F6136A">
              <w:rPr>
                <w:sz w:val="24"/>
                <w:szCs w:val="24"/>
                <w:lang w:val="ru-RU"/>
              </w:rPr>
              <w:t xml:space="preserve"> </w:t>
            </w:r>
            <w:r w:rsidR="00394529" w:rsidRPr="00F6136A">
              <w:rPr>
                <w:sz w:val="24"/>
                <w:szCs w:val="24"/>
                <w:lang w:val="ru-RU"/>
              </w:rPr>
              <w:t>Этического кодекса Политехника, Антикоррупционной политики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CA26CE" w14:paraId="7A05EFB1" w14:textId="77777777" w:rsidTr="00E222F5">
        <w:trPr>
          <w:trHeight w:val="275"/>
        </w:trPr>
        <w:tc>
          <w:tcPr>
            <w:tcW w:w="572" w:type="dxa"/>
          </w:tcPr>
          <w:p w14:paraId="02E5C76F" w14:textId="77777777" w:rsidR="00CA26CE" w:rsidRPr="00EC73C0" w:rsidRDefault="006D026B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2546" w:type="dxa"/>
          </w:tcPr>
          <w:p w14:paraId="44208E5E" w14:textId="77777777" w:rsidR="00CA26CE" w:rsidRPr="00F6136A" w:rsidRDefault="00923D86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Рассмотрение </w:t>
            </w:r>
            <w:r w:rsidR="00F6136A" w:rsidRPr="00F6136A">
              <w:rPr>
                <w:sz w:val="24"/>
                <w:szCs w:val="24"/>
                <w:lang w:val="ru-RU"/>
              </w:rPr>
              <w:t>вопросов принятия</w:t>
            </w:r>
            <w:r w:rsidRPr="00F6136A">
              <w:rPr>
                <w:sz w:val="24"/>
                <w:szCs w:val="24"/>
                <w:lang w:val="ru-RU"/>
              </w:rPr>
              <w:t xml:space="preserve"> </w:t>
            </w:r>
            <w:r w:rsidR="00CA26CE" w:rsidRPr="00F6136A">
              <w:rPr>
                <w:sz w:val="24"/>
                <w:szCs w:val="24"/>
                <w:lang w:val="ru-RU"/>
              </w:rPr>
              <w:t>на</w:t>
            </w:r>
            <w:r w:rsidR="00CA26CE"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CA26CE" w:rsidRPr="00F6136A">
              <w:rPr>
                <w:sz w:val="24"/>
                <w:szCs w:val="24"/>
                <w:lang w:val="ru-RU"/>
              </w:rPr>
              <w:t>работу</w:t>
            </w:r>
            <w:r w:rsidRPr="00F6136A">
              <w:rPr>
                <w:sz w:val="24"/>
                <w:szCs w:val="24"/>
                <w:lang w:val="ru-RU"/>
              </w:rPr>
              <w:t xml:space="preserve"> в </w:t>
            </w:r>
            <w:r w:rsidR="00F6136A" w:rsidRPr="00F6136A">
              <w:rPr>
                <w:sz w:val="24"/>
                <w:szCs w:val="24"/>
                <w:lang w:val="ru-RU"/>
              </w:rPr>
              <w:t>Университет граждан</w:t>
            </w:r>
          </w:p>
        </w:tc>
        <w:tc>
          <w:tcPr>
            <w:tcW w:w="2357" w:type="dxa"/>
          </w:tcPr>
          <w:p w14:paraId="300289F6" w14:textId="77777777" w:rsidR="00CA26CE" w:rsidRPr="00F6136A" w:rsidRDefault="006D026B" w:rsidP="001D333A">
            <w:pPr>
              <w:pStyle w:val="TableParagraph"/>
              <w:ind w:left="144" w:right="85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Ректор, проректоры, директоры институтов, директор филиала, руководители структурных подразделений, работники Дирекции по управлению персоналом</w:t>
            </w:r>
          </w:p>
        </w:tc>
        <w:tc>
          <w:tcPr>
            <w:tcW w:w="3314" w:type="dxa"/>
          </w:tcPr>
          <w:p w14:paraId="6C737CBA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Единоличное</w:t>
            </w:r>
            <w:r w:rsidRPr="00F6136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принятие</w:t>
            </w:r>
            <w:r w:rsidRPr="00F613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решения.</w:t>
            </w:r>
          </w:p>
          <w:p w14:paraId="2584EE06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Предоставление</w:t>
            </w:r>
            <w:r w:rsidRPr="00F6136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5"/>
                <w:sz w:val="24"/>
                <w:szCs w:val="24"/>
                <w:lang w:val="ru-RU"/>
              </w:rPr>
              <w:t>не</w:t>
            </w:r>
          </w:p>
          <w:p w14:paraId="77AC18CB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предусмотренных</w:t>
            </w:r>
            <w:r w:rsidRPr="00F6136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законом</w:t>
            </w:r>
          </w:p>
          <w:p w14:paraId="204021ED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преимуществ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(протекционизм, семейственность) при</w:t>
            </w:r>
          </w:p>
          <w:p w14:paraId="57625671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поступлении</w:t>
            </w:r>
            <w:r w:rsidRPr="00F613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на</w:t>
            </w:r>
            <w:r w:rsidRPr="00F613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работу.</w:t>
            </w:r>
          </w:p>
          <w:p w14:paraId="729B029E" w14:textId="77777777" w:rsidR="006D026B" w:rsidRPr="00F6136A" w:rsidRDefault="006D026B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Сокрытие (предоставление не поной, не достоверной) информации о степени родства с принимающим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решение о приеме на работу должностным лицом </w:t>
            </w:r>
          </w:p>
        </w:tc>
        <w:tc>
          <w:tcPr>
            <w:tcW w:w="2088" w:type="dxa"/>
          </w:tcPr>
          <w:p w14:paraId="3FC051DF" w14:textId="77777777" w:rsidR="00CA26CE" w:rsidRPr="00F6136A" w:rsidRDefault="006D026B" w:rsidP="001D333A">
            <w:pPr>
              <w:pStyle w:val="TableParagraph"/>
              <w:ind w:left="144" w:right="99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Документы и сведения, предоставляемые при приеме на работу</w:t>
            </w:r>
          </w:p>
        </w:tc>
        <w:tc>
          <w:tcPr>
            <w:tcW w:w="1274" w:type="dxa"/>
          </w:tcPr>
          <w:p w14:paraId="5011B632" w14:textId="77777777" w:rsidR="00CA26CE" w:rsidRPr="00F6136A" w:rsidRDefault="00CA26CE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t>Низкая</w:t>
            </w:r>
            <w:proofErr w:type="spellEnd"/>
          </w:p>
        </w:tc>
        <w:tc>
          <w:tcPr>
            <w:tcW w:w="3726" w:type="dxa"/>
          </w:tcPr>
          <w:p w14:paraId="179C0979" w14:textId="77777777" w:rsidR="00BF4416" w:rsidRDefault="00BF4416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целях обеспечения объективности, недопущения возникновения конфликта </w:t>
            </w:r>
            <w:proofErr w:type="gramStart"/>
            <w:r>
              <w:rPr>
                <w:sz w:val="24"/>
                <w:szCs w:val="24"/>
                <w:lang w:val="ru-RU"/>
              </w:rPr>
              <w:t>интересов  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соблюдения требований антикоррупционной </w:t>
            </w:r>
            <w:proofErr w:type="gramStart"/>
            <w:r>
              <w:rPr>
                <w:sz w:val="24"/>
                <w:szCs w:val="24"/>
                <w:lang w:val="ru-RU"/>
              </w:rPr>
              <w:t>политики  при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приеме граждан на работу в университет реализуются следующие меры:</w:t>
            </w:r>
          </w:p>
          <w:p w14:paraId="5287825E" w14:textId="501B503F" w:rsidR="006D026B" w:rsidRDefault="00BF4416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проверка</w:t>
            </w:r>
            <w:r w:rsidR="006D026B" w:rsidRPr="00F6136A">
              <w:rPr>
                <w:sz w:val="24"/>
                <w:szCs w:val="24"/>
                <w:lang w:val="ru-RU"/>
              </w:rPr>
              <w:t xml:space="preserve"> предоставляемых</w:t>
            </w:r>
            <w:r>
              <w:rPr>
                <w:sz w:val="24"/>
                <w:szCs w:val="24"/>
                <w:lang w:val="ru-RU"/>
              </w:rPr>
              <w:t xml:space="preserve"> гражданами</w:t>
            </w:r>
            <w:r w:rsidR="006D026B" w:rsidRPr="00F6136A">
              <w:rPr>
                <w:sz w:val="24"/>
                <w:szCs w:val="24"/>
                <w:lang w:val="ru-RU"/>
              </w:rPr>
              <w:t xml:space="preserve"> </w:t>
            </w:r>
            <w:r w:rsidR="00F6136A" w:rsidRPr="00F6136A">
              <w:rPr>
                <w:sz w:val="24"/>
                <w:szCs w:val="24"/>
                <w:lang w:val="ru-RU"/>
              </w:rPr>
              <w:t>при поступлении</w:t>
            </w:r>
            <w:r w:rsidR="006D026B" w:rsidRPr="00F6136A">
              <w:rPr>
                <w:sz w:val="24"/>
                <w:szCs w:val="24"/>
                <w:lang w:val="ru-RU"/>
              </w:rPr>
              <w:t xml:space="preserve"> на работу сведений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33A120B3" w14:textId="349832BF" w:rsidR="00CA26CE" w:rsidRPr="00F6136A" w:rsidRDefault="00BF4416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</w:t>
            </w:r>
            <w:r w:rsidR="00CA26CE" w:rsidRPr="00F6136A">
              <w:rPr>
                <w:sz w:val="24"/>
                <w:szCs w:val="24"/>
                <w:lang w:val="ru-RU"/>
              </w:rPr>
              <w:t>азъяснение</w:t>
            </w:r>
            <w:r w:rsidR="00CA26CE" w:rsidRPr="00F6136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CA26CE" w:rsidRPr="00F6136A">
              <w:rPr>
                <w:sz w:val="24"/>
                <w:szCs w:val="24"/>
                <w:lang w:val="ru-RU"/>
              </w:rPr>
              <w:t>при приеме</w:t>
            </w:r>
            <w:r w:rsidR="00CA26CE" w:rsidRPr="00F6136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CA26CE" w:rsidRPr="00F6136A">
              <w:rPr>
                <w:sz w:val="24"/>
                <w:szCs w:val="24"/>
                <w:lang w:val="ru-RU"/>
              </w:rPr>
              <w:t>на</w:t>
            </w:r>
            <w:r w:rsidR="00CA26CE" w:rsidRPr="00F6136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F6136A" w:rsidRPr="00F6136A">
              <w:rPr>
                <w:sz w:val="24"/>
                <w:szCs w:val="24"/>
                <w:lang w:val="ru-RU"/>
              </w:rPr>
              <w:lastRenderedPageBreak/>
              <w:t>работу</w:t>
            </w:r>
            <w:r w:rsidR="00F6136A" w:rsidRPr="00F6136A">
              <w:rPr>
                <w:spacing w:val="-15"/>
                <w:sz w:val="24"/>
                <w:szCs w:val="24"/>
                <w:lang w:val="ru-RU"/>
              </w:rPr>
              <w:t xml:space="preserve"> требований</w:t>
            </w:r>
            <w:r w:rsidR="006D026B" w:rsidRPr="00F6136A">
              <w:rPr>
                <w:spacing w:val="-15"/>
                <w:sz w:val="24"/>
                <w:szCs w:val="24"/>
                <w:lang w:val="ru-RU"/>
              </w:rPr>
              <w:t xml:space="preserve"> локальных нормативных </w:t>
            </w:r>
            <w:r w:rsidR="00F6136A" w:rsidRPr="00F6136A">
              <w:rPr>
                <w:spacing w:val="-15"/>
                <w:sz w:val="24"/>
                <w:szCs w:val="24"/>
                <w:lang w:val="ru-RU"/>
              </w:rPr>
              <w:t>актов и</w:t>
            </w:r>
            <w:r w:rsidR="006D026B" w:rsidRPr="00F6136A">
              <w:rPr>
                <w:spacing w:val="-15"/>
                <w:sz w:val="24"/>
                <w:szCs w:val="24"/>
                <w:lang w:val="ru-RU"/>
              </w:rPr>
              <w:t xml:space="preserve"> действующего законодательства </w:t>
            </w:r>
            <w:r w:rsidR="006D026B" w:rsidRPr="00F6136A">
              <w:rPr>
                <w:sz w:val="24"/>
                <w:szCs w:val="24"/>
                <w:lang w:val="ru-RU"/>
              </w:rPr>
              <w:t xml:space="preserve">по противодействию коррупции </w:t>
            </w:r>
            <w:r w:rsidR="00F6136A" w:rsidRPr="00F6136A">
              <w:rPr>
                <w:sz w:val="24"/>
                <w:szCs w:val="24"/>
                <w:lang w:val="ru-RU"/>
              </w:rPr>
              <w:t>и мерах</w:t>
            </w:r>
          </w:p>
          <w:p w14:paraId="1D94B01F" w14:textId="77777777" w:rsidR="00BF4416" w:rsidRDefault="00CA26CE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ответственности за совершение коррупционных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правонарушений</w:t>
            </w:r>
            <w:r w:rsidR="00BF4416">
              <w:rPr>
                <w:sz w:val="24"/>
                <w:szCs w:val="24"/>
                <w:lang w:val="ru-RU"/>
              </w:rPr>
              <w:t>;</w:t>
            </w:r>
          </w:p>
          <w:p w14:paraId="4770309E" w14:textId="6BCB5ED1" w:rsidR="00CA26CE" w:rsidRPr="00F6136A" w:rsidRDefault="00BF4416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r w:rsidR="00CA26CE" w:rsidRPr="00F6136A">
              <w:rPr>
                <w:sz w:val="24"/>
                <w:szCs w:val="24"/>
                <w:lang w:val="ru-RU"/>
              </w:rPr>
              <w:t xml:space="preserve">редъявление </w:t>
            </w:r>
            <w:r>
              <w:rPr>
                <w:sz w:val="24"/>
                <w:szCs w:val="24"/>
                <w:lang w:val="ru-RU"/>
              </w:rPr>
              <w:t xml:space="preserve"> 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претендентам на замещение должности </w:t>
            </w:r>
            <w:r w:rsidR="00CA26CE" w:rsidRPr="00F6136A">
              <w:rPr>
                <w:sz w:val="24"/>
                <w:szCs w:val="24"/>
                <w:lang w:val="ru-RU"/>
              </w:rPr>
              <w:t>требований,</w:t>
            </w:r>
          </w:p>
          <w:p w14:paraId="36060314" w14:textId="77777777" w:rsidR="00CA26CE" w:rsidRPr="00F6136A" w:rsidRDefault="00CA26CE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предусмотренных</w:t>
            </w:r>
          </w:p>
          <w:p w14:paraId="1FB0DC67" w14:textId="77777777" w:rsidR="00CA26CE" w:rsidRPr="00F6136A" w:rsidRDefault="00CA26CE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квалификационными</w:t>
            </w:r>
          </w:p>
          <w:p w14:paraId="5F040F7E" w14:textId="1489791F" w:rsidR="00CA26CE" w:rsidRPr="00F6136A" w:rsidRDefault="00CA26CE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характеристиками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BF4416">
              <w:rPr>
                <w:spacing w:val="-15"/>
                <w:sz w:val="24"/>
                <w:szCs w:val="24"/>
                <w:lang w:val="ru-RU"/>
              </w:rPr>
              <w:t>по должности;</w:t>
            </w:r>
          </w:p>
          <w:p w14:paraId="39D337D4" w14:textId="5156FA97" w:rsidR="00CA26CE" w:rsidRPr="00F6136A" w:rsidRDefault="00BF4416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</w:t>
            </w:r>
            <w:r w:rsidR="00CA26CE" w:rsidRPr="00F6136A">
              <w:rPr>
                <w:sz w:val="24"/>
                <w:szCs w:val="24"/>
                <w:lang w:val="ru-RU"/>
              </w:rPr>
              <w:t>азмещение</w:t>
            </w:r>
            <w:r w:rsidR="00CA26CE" w:rsidRPr="00F613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CA26CE" w:rsidRPr="00F6136A">
              <w:rPr>
                <w:sz w:val="24"/>
                <w:szCs w:val="24"/>
                <w:lang w:val="ru-RU"/>
              </w:rPr>
              <w:t>информации</w:t>
            </w:r>
            <w:r w:rsidR="00CA26CE" w:rsidRPr="00F613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A26CE" w:rsidRPr="00F6136A">
              <w:rPr>
                <w:spacing w:val="-10"/>
                <w:sz w:val="24"/>
                <w:szCs w:val="24"/>
                <w:lang w:val="ru-RU"/>
              </w:rPr>
              <w:t>о</w:t>
            </w:r>
          </w:p>
          <w:p w14:paraId="2835CBBD" w14:textId="77777777" w:rsidR="00CA26CE" w:rsidRDefault="00CA26CE" w:rsidP="001D333A">
            <w:pPr>
              <w:pStyle w:val="TableParagraph"/>
              <w:ind w:left="186" w:right="133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вакантных</w:t>
            </w:r>
            <w:r w:rsidRPr="00F6136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местах</w:t>
            </w:r>
            <w:r w:rsidRPr="00F613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на</w:t>
            </w:r>
            <w:r w:rsidRPr="00F613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официальном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сайте</w:t>
            </w:r>
            <w:r w:rsidR="00BF4416">
              <w:rPr>
                <w:spacing w:val="-2"/>
                <w:sz w:val="24"/>
                <w:szCs w:val="24"/>
                <w:lang w:val="ru-RU"/>
              </w:rPr>
              <w:t>;</w:t>
            </w:r>
          </w:p>
          <w:p w14:paraId="77119ECC" w14:textId="2CB58ADB" w:rsidR="00BF4416" w:rsidRPr="00F6136A" w:rsidRDefault="00BF4416" w:rsidP="001D333A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- согласование кандидатуры принимаемого работника с ответственными работниками в различных структурных 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подразделениях  и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 xml:space="preserve">  на 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комиссиях,  наделенных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данными  полномочиями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 xml:space="preserve"> в пределах своих компетенций</w:t>
            </w:r>
          </w:p>
        </w:tc>
      </w:tr>
      <w:tr w:rsidR="00CA26CE" w14:paraId="3D4A9463" w14:textId="77777777" w:rsidTr="00E222F5">
        <w:trPr>
          <w:trHeight w:val="275"/>
        </w:trPr>
        <w:tc>
          <w:tcPr>
            <w:tcW w:w="572" w:type="dxa"/>
          </w:tcPr>
          <w:p w14:paraId="50C9559B" w14:textId="77777777" w:rsidR="00CA26CE" w:rsidRPr="00EC73C0" w:rsidRDefault="00F711C3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2546" w:type="dxa"/>
          </w:tcPr>
          <w:p w14:paraId="56E60255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Проведение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конкурсов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/ выборов на замещение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должностей</w:t>
            </w:r>
          </w:p>
          <w:p w14:paraId="50F46DB7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профессорско-</w:t>
            </w:r>
          </w:p>
          <w:p w14:paraId="4C21E277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преподавательского </w:t>
            </w:r>
            <w:r w:rsidRPr="00F6136A">
              <w:rPr>
                <w:sz w:val="24"/>
                <w:szCs w:val="24"/>
                <w:lang w:val="ru-RU"/>
              </w:rPr>
              <w:t xml:space="preserve">состава, аттестации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педагогических</w:t>
            </w:r>
          </w:p>
          <w:p w14:paraId="4AF9D907" w14:textId="77777777" w:rsidR="00CA26CE" w:rsidRPr="00F6136A" w:rsidRDefault="00CA26C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357" w:type="dxa"/>
          </w:tcPr>
          <w:p w14:paraId="6E07CDA9" w14:textId="77777777" w:rsidR="00CA26CE" w:rsidRPr="00F6136A" w:rsidRDefault="00CA26CE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Ректор,</w:t>
            </w:r>
          </w:p>
          <w:p w14:paraId="3C69D0B8" w14:textId="77777777" w:rsidR="00CA26CE" w:rsidRPr="00F6136A" w:rsidRDefault="00CA26CE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проректоры, </w:t>
            </w:r>
            <w:r w:rsidR="006D026B" w:rsidRPr="00F6136A">
              <w:rPr>
                <w:spacing w:val="-2"/>
                <w:sz w:val="24"/>
                <w:szCs w:val="24"/>
                <w:lang w:val="ru-RU"/>
              </w:rPr>
              <w:t xml:space="preserve">директор филиала, директоры институтов,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 xml:space="preserve">руководители структурных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подразделений,</w:t>
            </w:r>
          </w:p>
          <w:p w14:paraId="4278F44A" w14:textId="77777777" w:rsidR="00CA26CE" w:rsidRPr="00F6136A" w:rsidRDefault="006D026B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у</w:t>
            </w:r>
            <w:r w:rsidR="00CA26CE" w:rsidRPr="00F6136A">
              <w:rPr>
                <w:sz w:val="24"/>
                <w:szCs w:val="24"/>
                <w:lang w:val="ru-RU"/>
              </w:rPr>
              <w:t>ченые</w:t>
            </w:r>
            <w:r w:rsidR="00CA26CE"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CA26CE" w:rsidRPr="00F6136A">
              <w:rPr>
                <w:sz w:val="24"/>
                <w:szCs w:val="24"/>
                <w:lang w:val="ru-RU"/>
              </w:rPr>
              <w:t xml:space="preserve">секретари </w:t>
            </w:r>
            <w:r w:rsidRPr="00F6136A">
              <w:rPr>
                <w:sz w:val="24"/>
                <w:szCs w:val="24"/>
                <w:lang w:val="ru-RU"/>
              </w:rPr>
              <w:t>У</w:t>
            </w:r>
            <w:r w:rsidR="00CA26CE" w:rsidRPr="00F6136A">
              <w:rPr>
                <w:sz w:val="24"/>
                <w:szCs w:val="24"/>
                <w:lang w:val="ru-RU"/>
              </w:rPr>
              <w:t>ченых советов</w:t>
            </w:r>
            <w:r w:rsidRPr="00F6136A">
              <w:rPr>
                <w:sz w:val="24"/>
                <w:szCs w:val="24"/>
                <w:lang w:val="ru-RU"/>
              </w:rPr>
              <w:t>, Дирекция по работе с персоналом</w:t>
            </w:r>
          </w:p>
        </w:tc>
        <w:tc>
          <w:tcPr>
            <w:tcW w:w="3314" w:type="dxa"/>
          </w:tcPr>
          <w:p w14:paraId="3540A5BB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lastRenderedPageBreak/>
              <w:t>Необъективная</w:t>
            </w:r>
            <w:r w:rsidRPr="00F6136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оценка</w:t>
            </w:r>
          </w:p>
          <w:p w14:paraId="0C22D186" w14:textId="77777777" w:rsidR="00CA26CE" w:rsidRPr="00F6136A" w:rsidRDefault="006D026B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 Профессионализма </w:t>
            </w:r>
            <w:r w:rsidR="00CA26CE" w:rsidRPr="00F6136A">
              <w:rPr>
                <w:sz w:val="24"/>
                <w:szCs w:val="24"/>
                <w:lang w:val="ru-RU"/>
              </w:rPr>
              <w:t>педагогических работников, завышение</w:t>
            </w:r>
          </w:p>
          <w:p w14:paraId="2ECCCC4F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результативности</w:t>
            </w:r>
            <w:r w:rsidRPr="00F6136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труда.</w:t>
            </w:r>
          </w:p>
          <w:p w14:paraId="01C6C93F" w14:textId="77777777" w:rsidR="00CA26CE" w:rsidRPr="00F6136A" w:rsidRDefault="00CA26CE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Предоставление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недостоверной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2088" w:type="dxa"/>
          </w:tcPr>
          <w:p w14:paraId="4223217F" w14:textId="77777777" w:rsidR="00CA26CE" w:rsidRPr="00F6136A" w:rsidRDefault="00F711C3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Характеристики, отзывы, рекомендации, протоколы</w:t>
            </w:r>
          </w:p>
        </w:tc>
        <w:tc>
          <w:tcPr>
            <w:tcW w:w="1274" w:type="dxa"/>
          </w:tcPr>
          <w:p w14:paraId="58C8D40A" w14:textId="77777777" w:rsidR="00CA26CE" w:rsidRPr="00F6136A" w:rsidRDefault="00CA26CE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t>Средняя</w:t>
            </w:r>
            <w:proofErr w:type="spellEnd"/>
          </w:p>
        </w:tc>
        <w:tc>
          <w:tcPr>
            <w:tcW w:w="3726" w:type="dxa"/>
          </w:tcPr>
          <w:p w14:paraId="3BD464C7" w14:textId="6588515F" w:rsidR="00BF4416" w:rsidRPr="00F6136A" w:rsidRDefault="00BF4416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Для рассмотрения вопросов замещения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должностей</w:t>
            </w:r>
          </w:p>
          <w:p w14:paraId="5E2AE7B4" w14:textId="77777777" w:rsidR="00BF4416" w:rsidRPr="00F6136A" w:rsidRDefault="00BF4416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профессорско-</w:t>
            </w:r>
          </w:p>
          <w:p w14:paraId="2F07D42F" w14:textId="22DF1BA6" w:rsidR="00BF4416" w:rsidRPr="00F6136A" w:rsidRDefault="00BF4416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преподавательского </w:t>
            </w:r>
            <w:proofErr w:type="gramStart"/>
            <w:r w:rsidRPr="00F6136A">
              <w:rPr>
                <w:sz w:val="24"/>
                <w:szCs w:val="24"/>
                <w:lang w:val="ru-RU"/>
              </w:rPr>
              <w:t>состава</w:t>
            </w:r>
            <w:r>
              <w:rPr>
                <w:sz w:val="24"/>
                <w:szCs w:val="24"/>
                <w:lang w:val="ru-RU"/>
              </w:rPr>
              <w:t xml:space="preserve">  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 аттестации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педагогических</w:t>
            </w:r>
          </w:p>
          <w:p w14:paraId="2B7B5861" w14:textId="78714346" w:rsidR="00F711C3" w:rsidRPr="00F6136A" w:rsidRDefault="00BF4416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6136A">
              <w:rPr>
                <w:spacing w:val="-2"/>
                <w:sz w:val="24"/>
                <w:szCs w:val="24"/>
                <w:lang w:val="ru-RU"/>
              </w:rPr>
              <w:t>работников</w:t>
            </w:r>
            <w:r w:rsidR="00340A41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 w:rsidRPr="00F6136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в университете </w:t>
            </w:r>
            <w:proofErr w:type="gramStart"/>
            <w:r>
              <w:rPr>
                <w:sz w:val="24"/>
                <w:szCs w:val="24"/>
                <w:lang w:val="ru-RU"/>
              </w:rPr>
              <w:t>организован</w:t>
            </w:r>
            <w:r w:rsidR="00340A41">
              <w:rPr>
                <w:sz w:val="24"/>
                <w:szCs w:val="24"/>
                <w:lang w:val="ru-RU"/>
              </w:rPr>
              <w:t xml:space="preserve">ы </w:t>
            </w:r>
            <w:r>
              <w:rPr>
                <w:sz w:val="24"/>
                <w:szCs w:val="24"/>
                <w:lang w:val="ru-RU"/>
              </w:rPr>
              <w:t xml:space="preserve"> подбор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кандидатов на конкурсной основе</w:t>
            </w:r>
            <w:r w:rsidR="00340A4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340A41"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  <w:lang w:val="ru-RU"/>
              </w:rPr>
              <w:t xml:space="preserve"> проведение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аттестации работников. Для принятия </w:t>
            </w:r>
            <w:r w:rsidR="00340A41">
              <w:rPr>
                <w:sz w:val="24"/>
                <w:szCs w:val="24"/>
                <w:lang w:val="ru-RU"/>
              </w:rPr>
              <w:t xml:space="preserve">коллегиальных, </w:t>
            </w:r>
            <w:r>
              <w:rPr>
                <w:sz w:val="24"/>
                <w:szCs w:val="24"/>
                <w:lang w:val="ru-RU"/>
              </w:rPr>
              <w:t>обоснованных и объективных решений по данным вопросам создана кадровая комиссия.</w:t>
            </w:r>
            <w:r w:rsidR="00340A41">
              <w:rPr>
                <w:sz w:val="24"/>
                <w:szCs w:val="24"/>
                <w:lang w:val="ru-RU"/>
              </w:rPr>
              <w:t xml:space="preserve"> </w:t>
            </w:r>
          </w:p>
          <w:p w14:paraId="438E1864" w14:textId="006C662E" w:rsidR="00CA26CE" w:rsidRPr="00F6136A" w:rsidRDefault="00340A41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Созданы локальные нормативные акты, регламентирующие порядок и сроки проведения конкурсных процедур.</w:t>
            </w:r>
          </w:p>
        </w:tc>
      </w:tr>
      <w:tr w:rsidR="00F711C3" w14:paraId="11C43DEB" w14:textId="77777777" w:rsidTr="00E222F5">
        <w:trPr>
          <w:trHeight w:val="275"/>
        </w:trPr>
        <w:tc>
          <w:tcPr>
            <w:tcW w:w="572" w:type="dxa"/>
          </w:tcPr>
          <w:p w14:paraId="712B6E8E" w14:textId="77777777" w:rsidR="00F711C3" w:rsidRPr="00EC73C0" w:rsidRDefault="00F711C3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2546" w:type="dxa"/>
          </w:tcPr>
          <w:p w14:paraId="2A3D4090" w14:textId="77777777" w:rsidR="00F711C3" w:rsidRPr="00F6136A" w:rsidRDefault="00F711C3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Представление </w:t>
            </w:r>
            <w:r w:rsidRPr="00F6136A">
              <w:rPr>
                <w:sz w:val="24"/>
                <w:szCs w:val="24"/>
                <w:lang w:val="ru-RU"/>
              </w:rPr>
              <w:t xml:space="preserve">работников к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награждению</w:t>
            </w:r>
          </w:p>
          <w:p w14:paraId="0AE29B46" w14:textId="77777777" w:rsidR="00F711C3" w:rsidRPr="00F6136A" w:rsidRDefault="00F711C3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государственными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и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ведомственными наградами</w:t>
            </w:r>
          </w:p>
        </w:tc>
        <w:tc>
          <w:tcPr>
            <w:tcW w:w="2357" w:type="dxa"/>
          </w:tcPr>
          <w:p w14:paraId="326B806E" w14:textId="77777777" w:rsidR="00F711C3" w:rsidRPr="00F6136A" w:rsidRDefault="00F711C3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Ректор,</w:t>
            </w:r>
          </w:p>
          <w:p w14:paraId="612AD80C" w14:textId="77777777" w:rsidR="00F711C3" w:rsidRPr="00F6136A" w:rsidRDefault="00F711C3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проректоры, директор филиала, директоры институтов, руководители структурных подразделений,</w:t>
            </w:r>
          </w:p>
          <w:p w14:paraId="43AF2744" w14:textId="77777777" w:rsidR="00F711C3" w:rsidRPr="00F6136A" w:rsidRDefault="00F711C3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ученые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секретари Ученых советов, Дирекция по работе с персоналом</w:t>
            </w:r>
          </w:p>
        </w:tc>
        <w:tc>
          <w:tcPr>
            <w:tcW w:w="3314" w:type="dxa"/>
          </w:tcPr>
          <w:p w14:paraId="31822C8D" w14:textId="77777777" w:rsidR="00F711C3" w:rsidRPr="00F6136A" w:rsidRDefault="00F711C3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Предоставление не </w:t>
            </w:r>
            <w:r w:rsidR="00F6136A" w:rsidRPr="00F6136A">
              <w:rPr>
                <w:sz w:val="24"/>
                <w:szCs w:val="24"/>
                <w:lang w:val="ru-RU"/>
              </w:rPr>
              <w:t xml:space="preserve">обоснованных </w:t>
            </w:r>
            <w:r w:rsidR="00F6136A" w:rsidRPr="00F6136A">
              <w:rPr>
                <w:spacing w:val="-15"/>
                <w:sz w:val="24"/>
                <w:szCs w:val="24"/>
                <w:lang w:val="ru-RU"/>
              </w:rPr>
              <w:t>преимуществ</w:t>
            </w:r>
            <w:r w:rsidRPr="00F6136A">
              <w:rPr>
                <w:sz w:val="24"/>
                <w:szCs w:val="24"/>
                <w:lang w:val="ru-RU"/>
              </w:rPr>
              <w:t xml:space="preserve"> при</w:t>
            </w:r>
            <w:r w:rsidRPr="00F613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согласовании</w:t>
            </w:r>
            <w:r w:rsidRPr="00F613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кандидатур</w:t>
            </w:r>
            <w:r w:rsidR="00EE0DFD" w:rsidRPr="00F6136A">
              <w:rPr>
                <w:spacing w:val="-2"/>
                <w:sz w:val="24"/>
                <w:szCs w:val="24"/>
                <w:lang w:val="ru-RU"/>
              </w:rPr>
              <w:t>, составление не объектных характеристик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088" w:type="dxa"/>
          </w:tcPr>
          <w:p w14:paraId="69F3F6AF" w14:textId="77777777" w:rsidR="00F711C3" w:rsidRPr="00F6136A" w:rsidRDefault="00F711C3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Характеристики, отзывы, рекомендации, протоколы</w:t>
            </w:r>
          </w:p>
        </w:tc>
        <w:tc>
          <w:tcPr>
            <w:tcW w:w="1274" w:type="dxa"/>
          </w:tcPr>
          <w:p w14:paraId="4F4B9321" w14:textId="77777777" w:rsidR="00F711C3" w:rsidRPr="00F6136A" w:rsidRDefault="00F711C3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t>Низкая</w:t>
            </w:r>
            <w:proofErr w:type="spellEnd"/>
          </w:p>
        </w:tc>
        <w:tc>
          <w:tcPr>
            <w:tcW w:w="3726" w:type="dxa"/>
          </w:tcPr>
          <w:p w14:paraId="777F83A3" w14:textId="42551364" w:rsidR="000F639F" w:rsidRPr="000F639F" w:rsidRDefault="000F639F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0F639F">
              <w:rPr>
                <w:sz w:val="24"/>
                <w:szCs w:val="24"/>
                <w:lang w:val="ru-RU"/>
              </w:rPr>
              <w:t xml:space="preserve">орядок представления работников к государственным и ведомственным наградам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утвержден </w:t>
            </w:r>
            <w:r w:rsidRPr="000F639F">
              <w:rPr>
                <w:sz w:val="24"/>
                <w:szCs w:val="24"/>
                <w:lang w:val="ru-RU"/>
              </w:rPr>
              <w:t xml:space="preserve"> приказом</w:t>
            </w:r>
            <w:proofErr w:type="gramEnd"/>
            <w:r w:rsidRPr="000F639F">
              <w:rPr>
                <w:sz w:val="24"/>
                <w:szCs w:val="24"/>
                <w:lang w:val="ru-RU"/>
              </w:rPr>
              <w:t xml:space="preserve"> ректора от 12</w:t>
            </w:r>
            <w:r>
              <w:rPr>
                <w:sz w:val="24"/>
                <w:szCs w:val="24"/>
                <w:lang w:val="ru-RU"/>
              </w:rPr>
              <w:t>.01.</w:t>
            </w:r>
            <w:r w:rsidRPr="000F639F">
              <w:rPr>
                <w:sz w:val="24"/>
                <w:szCs w:val="24"/>
                <w:lang w:val="ru-RU"/>
              </w:rPr>
              <w:t>2024 г. № 25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71EA08C3" w14:textId="77777777" w:rsidR="000F639F" w:rsidRPr="000F639F" w:rsidRDefault="000F639F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0F639F">
              <w:rPr>
                <w:sz w:val="24"/>
                <w:szCs w:val="24"/>
                <w:lang w:val="ru-RU"/>
              </w:rPr>
              <w:t xml:space="preserve">Кандидатура к награждению выдвигается руководителем или коллективом структурного подразделения по месту основной работы в соответствии с установленными квотами в университете, рассматривается на заседании кафедры (школы), ученом совете института или общем собрании коллектива. В случае положительного решения представление к награждению с выпиской из решения ученого совета института передается в экспертную комиссию по </w:t>
            </w:r>
            <w:r w:rsidRPr="000F639F">
              <w:rPr>
                <w:sz w:val="24"/>
                <w:szCs w:val="24"/>
                <w:lang w:val="ru-RU"/>
              </w:rPr>
              <w:lastRenderedPageBreak/>
              <w:t xml:space="preserve">наградам и поощрениям (далее – Комиссия). </w:t>
            </w:r>
          </w:p>
          <w:p w14:paraId="3A5F071E" w14:textId="77777777" w:rsidR="000F639F" w:rsidRPr="000F639F" w:rsidRDefault="000F639F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0F639F">
              <w:rPr>
                <w:sz w:val="24"/>
                <w:szCs w:val="24"/>
                <w:lang w:val="ru-RU"/>
              </w:rPr>
              <w:t>Рассмотрение претендентов к награждению или поощрению проводится с учетом установленных квот на заседании Комиссии, персональный состав и срок полномочий которой утверждается приказом ректора.</w:t>
            </w:r>
            <w:r w:rsidRPr="000F639F">
              <w:rPr>
                <w:sz w:val="24"/>
                <w:szCs w:val="24"/>
              </w:rPr>
              <w:t> </w:t>
            </w:r>
            <w:r w:rsidRPr="000F639F">
              <w:rPr>
                <w:sz w:val="24"/>
                <w:szCs w:val="24"/>
                <w:lang w:val="ru-RU"/>
              </w:rPr>
              <w:t xml:space="preserve"> Рассмотрение претендентов к награждению или поощрению заключается в оценке результатов их работы, достижений и заслуг в труде. Комиссия принимает решения в форме рекомендаций по каждой кандидатуре простым большинством голосов от числа присутствующих. Выписки из протоколов передаются в Ученый совет университета. </w:t>
            </w:r>
          </w:p>
          <w:p w14:paraId="6AA0E17D" w14:textId="77777777" w:rsidR="000F639F" w:rsidRPr="000F639F" w:rsidRDefault="000F639F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0F639F">
              <w:rPr>
                <w:sz w:val="24"/>
                <w:szCs w:val="24"/>
                <w:lang w:val="ru-RU"/>
              </w:rPr>
              <w:t xml:space="preserve">На основании положительного решения Ученого совета университета формируется пакет наградных документов и передается в Дирекцию по работе с персоналом. </w:t>
            </w:r>
          </w:p>
          <w:p w14:paraId="38F75F36" w14:textId="77777777" w:rsidR="000F639F" w:rsidRPr="000F639F" w:rsidRDefault="000F639F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0F639F">
              <w:rPr>
                <w:sz w:val="24"/>
                <w:szCs w:val="24"/>
                <w:lang w:val="ru-RU"/>
              </w:rPr>
              <w:t xml:space="preserve">Дирекция по работе с персоналом проводит проверку документов и сведений на соответствие требованиям </w:t>
            </w:r>
            <w:r w:rsidRPr="000F639F">
              <w:rPr>
                <w:sz w:val="24"/>
                <w:szCs w:val="24"/>
                <w:lang w:val="ru-RU"/>
              </w:rPr>
              <w:lastRenderedPageBreak/>
              <w:t>положений о наградах, оформляет наградной лист, который подписывается ректором университета и Ученым секретарем.</w:t>
            </w:r>
            <w:r w:rsidRPr="000F639F">
              <w:rPr>
                <w:sz w:val="24"/>
                <w:szCs w:val="24"/>
              </w:rPr>
              <w:t> </w:t>
            </w:r>
            <w:r w:rsidRPr="000F639F">
              <w:rPr>
                <w:sz w:val="24"/>
                <w:szCs w:val="24"/>
                <w:lang w:val="ru-RU"/>
              </w:rPr>
              <w:t xml:space="preserve"> В дальнейшем в зависимости от вида награды ходатайства о награждении подлежат согласованию с соответствующим ведомством или соответствующим органом исполнительной и законодательной власти. </w:t>
            </w:r>
          </w:p>
          <w:p w14:paraId="050C7C8D" w14:textId="77777777" w:rsidR="000F639F" w:rsidRPr="000F639F" w:rsidRDefault="000F639F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0F639F">
              <w:rPr>
                <w:sz w:val="24"/>
                <w:szCs w:val="24"/>
                <w:lang w:val="ru-RU"/>
              </w:rPr>
              <w:t xml:space="preserve">Реализация мер контроля объективности представления заслуг кандидата выражается в комиссионной оценке результатов трудовой деятельности кандидата, наличия достижений, которые привели к значительному росту репутации университета в России и мире, к созданию новых направлений деятельности университета, к повышению качества основного и дополнительного образования в университете, открытию новых образовательных программ, созданию выдающихся образцов педагогического мастерства, организации и методики </w:t>
            </w:r>
            <w:r w:rsidRPr="000F639F">
              <w:rPr>
                <w:sz w:val="24"/>
                <w:szCs w:val="24"/>
                <w:lang w:val="ru-RU"/>
              </w:rPr>
              <w:lastRenderedPageBreak/>
              <w:t>образовательного процесса (включая издание учебников, учебных пособий, разработку электронных образовательных ресурсов) и прочее.</w:t>
            </w:r>
          </w:p>
          <w:p w14:paraId="52A7FDE6" w14:textId="023DBB2D" w:rsidR="00F711C3" w:rsidRPr="00F6136A" w:rsidRDefault="00F711C3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11C3" w14:paraId="194E4A75" w14:textId="77777777" w:rsidTr="00E222F5">
        <w:trPr>
          <w:trHeight w:val="275"/>
        </w:trPr>
        <w:tc>
          <w:tcPr>
            <w:tcW w:w="572" w:type="dxa"/>
          </w:tcPr>
          <w:p w14:paraId="30882049" w14:textId="77777777" w:rsidR="00F711C3" w:rsidRPr="00EC73C0" w:rsidRDefault="00D86062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2546" w:type="dxa"/>
          </w:tcPr>
          <w:p w14:paraId="714B6808" w14:textId="77777777" w:rsidR="00F711C3" w:rsidRPr="00F6136A" w:rsidRDefault="00D86062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Организация и проведение приемной кампании</w:t>
            </w:r>
          </w:p>
        </w:tc>
        <w:tc>
          <w:tcPr>
            <w:tcW w:w="2357" w:type="dxa"/>
          </w:tcPr>
          <w:p w14:paraId="74E3011A" w14:textId="77777777" w:rsidR="00D86062" w:rsidRPr="00F6136A" w:rsidRDefault="00D86062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Ректор,</w:t>
            </w:r>
          </w:p>
          <w:p w14:paraId="43AE2893" w14:textId="77777777" w:rsidR="00D86062" w:rsidRPr="00F6136A" w:rsidRDefault="00D86062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проректоры, директор филиала, директоры институтов, руководители структурных подразделений,</w:t>
            </w:r>
          </w:p>
          <w:p w14:paraId="0B57590F" w14:textId="77777777" w:rsidR="00F711C3" w:rsidRPr="00F6136A" w:rsidRDefault="00F711C3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ответственный</w:t>
            </w:r>
          </w:p>
          <w:p w14:paraId="31005D22" w14:textId="77777777" w:rsidR="00F711C3" w:rsidRPr="00F6136A" w:rsidRDefault="00F711C3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секретарь и члены приемной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комиссии</w:t>
            </w:r>
          </w:p>
        </w:tc>
        <w:tc>
          <w:tcPr>
            <w:tcW w:w="3314" w:type="dxa"/>
          </w:tcPr>
          <w:p w14:paraId="76019C2B" w14:textId="77777777" w:rsidR="00F711C3" w:rsidRPr="00F6136A" w:rsidRDefault="00F711C3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Предоставление непредусмотренных</w:t>
            </w:r>
          </w:p>
          <w:p w14:paraId="36D10E04" w14:textId="77777777" w:rsidR="00F711C3" w:rsidRPr="00F6136A" w:rsidRDefault="00F711C3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законодательством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преимуществ при поступлении</w:t>
            </w:r>
          </w:p>
        </w:tc>
        <w:tc>
          <w:tcPr>
            <w:tcW w:w="2088" w:type="dxa"/>
          </w:tcPr>
          <w:p w14:paraId="0D13749E" w14:textId="77777777" w:rsidR="00F711C3" w:rsidRPr="00F6136A" w:rsidRDefault="00D86062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Документы, подготавливаемые в ходе приемной кампании</w:t>
            </w:r>
          </w:p>
        </w:tc>
        <w:tc>
          <w:tcPr>
            <w:tcW w:w="1274" w:type="dxa"/>
          </w:tcPr>
          <w:p w14:paraId="3E6D779D" w14:textId="77777777" w:rsidR="00F711C3" w:rsidRPr="00F6136A" w:rsidRDefault="00F711C3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t>Низкая</w:t>
            </w:r>
            <w:proofErr w:type="spellEnd"/>
          </w:p>
        </w:tc>
        <w:tc>
          <w:tcPr>
            <w:tcW w:w="3726" w:type="dxa"/>
          </w:tcPr>
          <w:p w14:paraId="154A6D31" w14:textId="77777777" w:rsidR="00591E9F" w:rsidRPr="00591E9F" w:rsidRDefault="00591E9F" w:rsidP="00591E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Приём документов на поступление по программам высшего образования и процесс зачисления регламентированы Порядком 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утвержденным приказом Министерства науки и высшего образования Российской Федерации от 27 ноября 2024 г. №821 (далее – Порядок приема), а также Правилами приема на обучение по программам бакалавриата, программам специалитета, программам магистратуры в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утвержденными на соответствующий учебный год </w:t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(далее – Правила приема).</w:t>
            </w:r>
          </w:p>
          <w:p w14:paraId="634BBB81" w14:textId="77777777" w:rsidR="00591E9F" w:rsidRPr="00591E9F" w:rsidRDefault="00591E9F" w:rsidP="00591E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Открытость информации о ходе приемной кампании обеспечивается в соответствии с Порядком приема путем обеспечения доступности информации о приеме на обучение для пользователей официального сайта в период с даты ее размещения до дня завершения приема на обучение включительно.</w:t>
            </w:r>
          </w:p>
          <w:p w14:paraId="6B65215F" w14:textId="77777777" w:rsidR="00591E9F" w:rsidRPr="00591E9F" w:rsidRDefault="00591E9F" w:rsidP="00591E9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соответствии с пунктом 10 Порядка приема образовательная организация размещает информацию о приеме на обучение на своем официальном сайте в информационно-телекоммуникационной сети «Интернет» (далее – официальный сайт). ФГАОУ ВО </w:t>
            </w:r>
            <w:proofErr w:type="spellStart"/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СПбПУ</w:t>
            </w:r>
            <w:proofErr w:type="spellEnd"/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(далее – Университет, </w:t>
            </w:r>
            <w:proofErr w:type="spellStart"/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СПбПУ</w:t>
            </w:r>
            <w:proofErr w:type="spellEnd"/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размещает информацию о приеме на официальном сайте в разделе «Абитуриентам» - «Поступление» (</w:t>
            </w:r>
            <w:r>
              <w:fldChar w:fldCharType="begin"/>
            </w:r>
            <w:r>
              <w:instrText>HYPERLINK</w:instrText>
            </w:r>
            <w:r w:rsidRPr="00BE4F1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E4F1B">
              <w:rPr>
                <w:lang w:val="ru-RU"/>
              </w:rPr>
              <w:instrText>://</w:instrText>
            </w:r>
            <w:r>
              <w:instrText>www</w:instrText>
            </w:r>
            <w:r w:rsidRPr="00BE4F1B">
              <w:rPr>
                <w:lang w:val="ru-RU"/>
              </w:rPr>
              <w:instrText>.</w:instrText>
            </w:r>
            <w:r>
              <w:instrText>spbstu</w:instrText>
            </w:r>
            <w:r w:rsidRPr="00BE4F1B">
              <w:rPr>
                <w:lang w:val="ru-RU"/>
              </w:rPr>
              <w:instrText>.</w:instrText>
            </w:r>
            <w:r>
              <w:instrText>ru</w:instrText>
            </w:r>
            <w:r w:rsidRPr="00BE4F1B">
              <w:rPr>
                <w:lang w:val="ru-RU"/>
              </w:rPr>
              <w:instrText>/</w:instrText>
            </w:r>
            <w:r>
              <w:instrText>abit</w:instrText>
            </w:r>
            <w:r w:rsidRPr="00BE4F1B">
              <w:rPr>
                <w:lang w:val="ru-RU"/>
              </w:rPr>
              <w:instrText>/</w:instrText>
            </w:r>
            <w:r>
              <w:instrText>bachelor</w:instrText>
            </w:r>
            <w:r w:rsidRPr="00BE4F1B">
              <w:rPr>
                <w:lang w:val="ru-RU"/>
              </w:rPr>
              <w:instrText>/"</w:instrText>
            </w:r>
            <w:r>
              <w:fldChar w:fldCharType="separate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https://www.spbstu.ru/abit/bachelor/</w:t>
            </w:r>
            <w:r>
              <w:fldChar w:fldCharType="end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78F2978A" w14:textId="77777777" w:rsidR="00F711C3" w:rsidRPr="00591E9F" w:rsidRDefault="00591E9F" w:rsidP="00591E9F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591E9F">
              <w:rPr>
                <w:sz w:val="24"/>
                <w:szCs w:val="24"/>
                <w:lang w:val="ru-RU"/>
              </w:rPr>
              <w:tab/>
              <w:t xml:space="preserve">В соответствии с пунктом 128 Порядка приема образовательная организация информирует поступающих о ходе приема путем публикации списков подавших заявлений, </w:t>
            </w:r>
            <w:r w:rsidRPr="00591E9F">
              <w:rPr>
                <w:sz w:val="24"/>
                <w:szCs w:val="24"/>
                <w:lang w:val="ru-RU"/>
              </w:rPr>
              <w:lastRenderedPageBreak/>
              <w:t xml:space="preserve">сведений о результатах вступительных испытаний, конкурсных списков, сведений о зачислении, приказов о зачислении на официальном сайте и в федеральной государственной информационной системе «Единый портал государственных и муниципальных услуг (функций)» (далее – ЕПГУ). </w:t>
            </w:r>
            <w:proofErr w:type="spellStart"/>
            <w:r w:rsidRPr="00591E9F">
              <w:rPr>
                <w:sz w:val="24"/>
                <w:szCs w:val="24"/>
                <w:lang w:val="ru-RU"/>
              </w:rPr>
              <w:t>СПбПУ</w:t>
            </w:r>
            <w:proofErr w:type="spellEnd"/>
            <w:r w:rsidRPr="00591E9F">
              <w:rPr>
                <w:sz w:val="24"/>
                <w:szCs w:val="24"/>
                <w:lang w:val="ru-RU"/>
              </w:rPr>
              <w:t xml:space="preserve"> размещает указанную информацию на официальном сайте.</w:t>
            </w:r>
          </w:p>
          <w:p w14:paraId="0DAC82F8" w14:textId="77777777" w:rsidR="00591E9F" w:rsidRPr="00591E9F" w:rsidRDefault="00591E9F" w:rsidP="00591E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период проведения Приемной кампании Университет организовывает проведение очных консультаций для поступающих, а также работу «горячей» линии через различные каналы связи (телефонная связь, электронная почта, социальные сети, Платформа обратной связи, чат в Электронной приемной комиссии </w:t>
            </w:r>
            <w:proofErr w:type="spellStart"/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СПбПУ</w:t>
            </w:r>
            <w:proofErr w:type="spellEnd"/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3262F498" w14:textId="2E29250F" w:rsidR="00591E9F" w:rsidRPr="00591E9F" w:rsidRDefault="00591E9F" w:rsidP="00FD2207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591E9F">
              <w:rPr>
                <w:sz w:val="24"/>
                <w:szCs w:val="24"/>
                <w:lang w:val="ru-RU"/>
              </w:rPr>
              <w:tab/>
              <w:t xml:space="preserve">Цифровизация процесса поступления в Университет производится путем функционирования суперсервиса "Поступление в вуз онлайн" (далее - суперсервис), включая взаимодействие </w:t>
            </w:r>
            <w:r w:rsidRPr="00591E9F">
              <w:rPr>
                <w:sz w:val="24"/>
                <w:szCs w:val="24"/>
                <w:lang w:val="ru-RU"/>
              </w:rPr>
              <w:lastRenderedPageBreak/>
              <w:t>информационных систем, обеспечивающих организацию приема граждан Российской Федерации, иностранных граждан и лиц без гражданства, поступающих на обучение в научные организации, образовательные организации высшего образования и их филиалы, находящиеся на территории Российской Федерации</w:t>
            </w:r>
          </w:p>
        </w:tc>
      </w:tr>
      <w:tr w:rsidR="00F711C3" w14:paraId="61C9C62E" w14:textId="77777777" w:rsidTr="00E222F5">
        <w:trPr>
          <w:trHeight w:val="275"/>
        </w:trPr>
        <w:tc>
          <w:tcPr>
            <w:tcW w:w="572" w:type="dxa"/>
          </w:tcPr>
          <w:p w14:paraId="6B8B18CF" w14:textId="77777777" w:rsidR="00F711C3" w:rsidRPr="00EC73C0" w:rsidRDefault="0090469E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2546" w:type="dxa"/>
          </w:tcPr>
          <w:p w14:paraId="5243A0C7" w14:textId="77777777" w:rsidR="00F711C3" w:rsidRPr="00F6136A" w:rsidRDefault="0090469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Образовательная деятельность </w:t>
            </w:r>
          </w:p>
        </w:tc>
        <w:tc>
          <w:tcPr>
            <w:tcW w:w="2357" w:type="dxa"/>
          </w:tcPr>
          <w:p w14:paraId="077BDB92" w14:textId="77777777" w:rsidR="00F711C3" w:rsidRPr="00F6136A" w:rsidRDefault="00F711C3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Проректор</w:t>
            </w:r>
            <w:r w:rsidR="00D86062" w:rsidRPr="00F6136A">
              <w:rPr>
                <w:spacing w:val="-2"/>
                <w:sz w:val="24"/>
                <w:szCs w:val="24"/>
                <w:lang w:val="ru-RU"/>
              </w:rPr>
              <w:t>ы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 w:rsidR="00D86062" w:rsidRPr="00F6136A">
              <w:rPr>
                <w:spacing w:val="-2"/>
                <w:sz w:val="24"/>
                <w:szCs w:val="24"/>
                <w:lang w:val="ru-RU"/>
              </w:rPr>
              <w:t>директор филиала, директоры институтов,</w:t>
            </w:r>
          </w:p>
          <w:p w14:paraId="35A32B62" w14:textId="77777777" w:rsidR="00F711C3" w:rsidRPr="00F6136A" w:rsidRDefault="00F711C3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профессорско-</w:t>
            </w:r>
          </w:p>
          <w:p w14:paraId="4FC4230C" w14:textId="77777777" w:rsidR="00F711C3" w:rsidRPr="00F6136A" w:rsidRDefault="00F711C3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преподавательский состав</w:t>
            </w:r>
          </w:p>
        </w:tc>
        <w:tc>
          <w:tcPr>
            <w:tcW w:w="3314" w:type="dxa"/>
          </w:tcPr>
          <w:p w14:paraId="32815209" w14:textId="77777777" w:rsidR="00D86062" w:rsidRPr="00F6136A" w:rsidRDefault="00F711C3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Необъективность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в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выставлении оценок, завышение оценочных баллов.</w:t>
            </w:r>
            <w:r w:rsidRPr="00F6136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D86062" w:rsidRPr="00F6136A">
              <w:rPr>
                <w:spacing w:val="-5"/>
                <w:sz w:val="24"/>
                <w:szCs w:val="24"/>
                <w:lang w:val="ru-RU"/>
              </w:rPr>
              <w:t>Прием итоговых работ</w:t>
            </w:r>
          </w:p>
          <w:p w14:paraId="2634F278" w14:textId="77777777" w:rsidR="00F711C3" w:rsidRPr="00F6136A" w:rsidRDefault="00F711C3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за вознаграждение, услугу</w:t>
            </w:r>
            <w:r w:rsidRPr="00F6136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и т.п.</w:t>
            </w:r>
          </w:p>
          <w:p w14:paraId="5846BF35" w14:textId="77777777" w:rsidR="000066CF" w:rsidRPr="00F6136A" w:rsidRDefault="000066CF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Сокрытии сведений о пропусках и не успеваемости обучающихся</w:t>
            </w:r>
          </w:p>
          <w:p w14:paraId="2D223763" w14:textId="77777777" w:rsidR="00F711C3" w:rsidRPr="00F6136A" w:rsidRDefault="00F711C3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88" w:type="dxa"/>
          </w:tcPr>
          <w:p w14:paraId="14B3905B" w14:textId="77777777" w:rsidR="00F711C3" w:rsidRPr="00F6136A" w:rsidRDefault="000066CF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Документы, образуемые в процессе образовательной деятельности</w:t>
            </w:r>
          </w:p>
        </w:tc>
        <w:tc>
          <w:tcPr>
            <w:tcW w:w="1274" w:type="dxa"/>
          </w:tcPr>
          <w:p w14:paraId="47B5C029" w14:textId="77777777" w:rsidR="00F711C3" w:rsidRPr="00F6136A" w:rsidRDefault="00F711C3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3726" w:type="dxa"/>
          </w:tcPr>
          <w:p w14:paraId="2E314273" w14:textId="77777777" w:rsidR="00591E9F" w:rsidRPr="00591E9F" w:rsidRDefault="00591E9F" w:rsidP="00591E9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качества образовательной деятельности и процедур оценки успеваемости обучающихся осуществляется в соответствии с Положением о внутренней системе оценки качества образования (</w:t>
            </w:r>
            <w:r>
              <w:fldChar w:fldCharType="begin"/>
            </w:r>
            <w:r>
              <w:instrText>HYPERLINK</w:instrText>
            </w:r>
            <w:r w:rsidRPr="00BE4F1B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E4F1B">
              <w:rPr>
                <w:lang w:val="ru-RU"/>
              </w:rPr>
              <w:instrText>://</w:instrText>
            </w:r>
            <w:r>
              <w:instrText>www</w:instrText>
            </w:r>
            <w:r w:rsidRPr="00BE4F1B">
              <w:rPr>
                <w:lang w:val="ru-RU"/>
              </w:rPr>
              <w:instrText>.</w:instrText>
            </w:r>
            <w:r>
              <w:instrText>spbstu</w:instrText>
            </w:r>
            <w:r w:rsidRPr="00BE4F1B">
              <w:rPr>
                <w:lang w:val="ru-RU"/>
              </w:rPr>
              <w:instrText>.</w:instrText>
            </w:r>
            <w:r>
              <w:instrText>ru</w:instrText>
            </w:r>
            <w:r w:rsidRPr="00BE4F1B">
              <w:rPr>
                <w:lang w:val="ru-RU"/>
              </w:rPr>
              <w:instrText>/</w:instrText>
            </w:r>
            <w:r>
              <w:instrText>upload</w:instrText>
            </w:r>
            <w:r w:rsidRPr="00BE4F1B">
              <w:rPr>
                <w:lang w:val="ru-RU"/>
              </w:rPr>
              <w:instrText>/</w:instrText>
            </w:r>
            <w:r>
              <w:instrText>dmo</w:instrText>
            </w:r>
            <w:r w:rsidRPr="00BE4F1B">
              <w:rPr>
                <w:lang w:val="ru-RU"/>
              </w:rPr>
              <w:instrText>/</w:instrText>
            </w:r>
            <w:r>
              <w:instrText>regulation</w:instrText>
            </w:r>
            <w:r w:rsidRPr="00BE4F1B">
              <w:rPr>
                <w:lang w:val="ru-RU"/>
              </w:rPr>
              <w:instrText>_</w:instrText>
            </w:r>
            <w:r>
              <w:instrText>ed</w:instrText>
            </w:r>
            <w:r w:rsidRPr="00BE4F1B">
              <w:rPr>
                <w:lang w:val="ru-RU"/>
              </w:rPr>
              <w:instrText>_</w:instrText>
            </w:r>
            <w:r>
              <w:instrText>quality</w:instrText>
            </w:r>
            <w:r w:rsidRPr="00BE4F1B">
              <w:rPr>
                <w:lang w:val="ru-RU"/>
              </w:rPr>
              <w:instrText>_2023</w:instrText>
            </w:r>
            <w:r>
              <w:instrText>sign</w:instrText>
            </w:r>
            <w:r w:rsidRPr="00BE4F1B">
              <w:rPr>
                <w:lang w:val="ru-RU"/>
              </w:rPr>
              <w:instrText>.</w:instrText>
            </w:r>
            <w:r>
              <w:instrText>pdf</w:instrText>
            </w:r>
            <w:r w:rsidRPr="00BE4F1B">
              <w:rPr>
                <w:lang w:val="ru-RU"/>
              </w:rPr>
              <w:instrText>"</w:instrText>
            </w:r>
            <w:r>
              <w:fldChar w:fldCharType="separate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www.spbstu.ru/upload/dmo/regulation_ed_quality_2023sign.pdf</w:t>
            </w:r>
            <w:r>
              <w:fldChar w:fldCharType="end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Положением о проведении текущего контроля успеваемости и промежуточной аттестации обучающихся по образовательным программам высшего образования – бакалавриат, специалитет, магистратура (</w:t>
            </w:r>
            <w:r>
              <w:fldChar w:fldCharType="begin"/>
            </w:r>
            <w:r>
              <w:instrText>HYPERLINK</w:instrText>
            </w:r>
            <w:r w:rsidRPr="00BE4F1B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E4F1B">
              <w:rPr>
                <w:lang w:val="ru-RU"/>
              </w:rPr>
              <w:instrText>://</w:instrText>
            </w:r>
            <w:r>
              <w:instrText>www</w:instrText>
            </w:r>
            <w:r w:rsidRPr="00BE4F1B">
              <w:rPr>
                <w:lang w:val="ru-RU"/>
              </w:rPr>
              <w:instrText>.</w:instrText>
            </w:r>
            <w:r>
              <w:instrText>spbstu</w:instrText>
            </w:r>
            <w:r w:rsidRPr="00BE4F1B">
              <w:rPr>
                <w:lang w:val="ru-RU"/>
              </w:rPr>
              <w:instrText>.</w:instrText>
            </w:r>
            <w:r>
              <w:instrText>ru</w:instrText>
            </w:r>
            <w:r w:rsidRPr="00BE4F1B">
              <w:rPr>
                <w:lang w:val="ru-RU"/>
              </w:rPr>
              <w:instrText>/</w:instrText>
            </w:r>
            <w:r>
              <w:instrText>upload</w:instrText>
            </w:r>
            <w:r w:rsidRPr="00BE4F1B">
              <w:rPr>
                <w:lang w:val="ru-RU"/>
              </w:rPr>
              <w:instrText>/</w:instrText>
            </w:r>
            <w:r>
              <w:instrText>documents</w:instrText>
            </w:r>
            <w:r w:rsidRPr="00BE4F1B">
              <w:rPr>
                <w:lang w:val="ru-RU"/>
              </w:rPr>
              <w:instrText>/</w:instrText>
            </w:r>
            <w:r>
              <w:instrText>education</w:instrText>
            </w:r>
            <w:r w:rsidRPr="00BE4F1B">
              <w:rPr>
                <w:lang w:val="ru-RU"/>
              </w:rPr>
              <w:instrText>/</w:instrText>
            </w:r>
            <w:r>
              <w:instrText>provision</w:instrText>
            </w:r>
            <w:r w:rsidRPr="00BE4F1B">
              <w:rPr>
                <w:lang w:val="ru-RU"/>
              </w:rPr>
              <w:instrText>-</w:instrText>
            </w:r>
            <w:r>
              <w:instrText>monitoring</w:instrText>
            </w:r>
            <w:r w:rsidRPr="00BE4F1B">
              <w:rPr>
                <w:lang w:val="ru-RU"/>
              </w:rPr>
              <w:instrText>-</w:instrText>
            </w:r>
            <w:r>
              <w:instrText>progress</w:instrText>
            </w:r>
            <w:r w:rsidRPr="00BE4F1B">
              <w:rPr>
                <w:lang w:val="ru-RU"/>
              </w:rPr>
              <w:instrText>-2024.</w:instrText>
            </w:r>
            <w:r>
              <w:instrText>pdf</w:instrText>
            </w:r>
            <w:r w:rsidRPr="00BE4F1B">
              <w:rPr>
                <w:lang w:val="ru-RU"/>
              </w:rPr>
              <w:instrText>"</w:instrText>
            </w:r>
            <w:r>
              <w:fldChar w:fldCharType="separate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www.spbstu.ru/upload/documents/education/provision-monitoring-progress-2024.pdf</w:t>
            </w:r>
            <w:r>
              <w:fldChar w:fldCharType="end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Положением о системе индивидуальных </w:t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достижений обучающихся по дисциплинам (модулям) образовательных программ высшего образования - бакалавриата, специалитета и магистратуры (</w:t>
            </w:r>
            <w:r>
              <w:fldChar w:fldCharType="begin"/>
            </w:r>
            <w:r>
              <w:instrText>HYPERLINK</w:instrText>
            </w:r>
            <w:r w:rsidRPr="00BE4F1B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E4F1B">
              <w:rPr>
                <w:lang w:val="ru-RU"/>
              </w:rPr>
              <w:instrText>://</w:instrText>
            </w:r>
            <w:r>
              <w:instrText>www</w:instrText>
            </w:r>
            <w:r w:rsidRPr="00BE4F1B">
              <w:rPr>
                <w:lang w:val="ru-RU"/>
              </w:rPr>
              <w:instrText>.</w:instrText>
            </w:r>
            <w:r>
              <w:instrText>spbstu</w:instrText>
            </w:r>
            <w:r w:rsidRPr="00BE4F1B">
              <w:rPr>
                <w:lang w:val="ru-RU"/>
              </w:rPr>
              <w:instrText>.</w:instrText>
            </w:r>
            <w:r>
              <w:instrText>ru</w:instrText>
            </w:r>
            <w:r w:rsidRPr="00BE4F1B">
              <w:rPr>
                <w:lang w:val="ru-RU"/>
              </w:rPr>
              <w:instrText>/</w:instrText>
            </w:r>
            <w:r>
              <w:instrText>upload</w:instrText>
            </w:r>
            <w:r w:rsidRPr="00BE4F1B">
              <w:rPr>
                <w:lang w:val="ru-RU"/>
              </w:rPr>
              <w:instrText>/</w:instrText>
            </w:r>
            <w:r>
              <w:instrText>dmo</w:instrText>
            </w:r>
            <w:r w:rsidRPr="00BE4F1B">
              <w:rPr>
                <w:lang w:val="ru-RU"/>
              </w:rPr>
              <w:instrText>/</w:instrText>
            </w:r>
            <w:r>
              <w:instrText>regulation</w:instrText>
            </w:r>
            <w:r w:rsidRPr="00BE4F1B">
              <w:rPr>
                <w:lang w:val="ru-RU"/>
              </w:rPr>
              <w:instrText>_</w:instrText>
            </w:r>
            <w:r>
              <w:instrText>sid</w:instrText>
            </w:r>
            <w:r w:rsidRPr="00BE4F1B">
              <w:rPr>
                <w:lang w:val="ru-RU"/>
              </w:rPr>
              <w:instrText>.</w:instrText>
            </w:r>
            <w:r>
              <w:instrText>pdf</w:instrText>
            </w:r>
            <w:r w:rsidRPr="00BE4F1B">
              <w:rPr>
                <w:lang w:val="ru-RU"/>
              </w:rPr>
              <w:instrText>"</w:instrText>
            </w:r>
            <w:r>
              <w:fldChar w:fldCharType="separate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www.spbstu.ru/upload/dmo/regulation_sid.pdf</w:t>
            </w:r>
            <w:r>
              <w:fldChar w:fldCharType="end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Положением о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(</w:t>
            </w:r>
            <w:r>
              <w:fldChar w:fldCharType="begin"/>
            </w:r>
            <w:r>
              <w:instrText>HYPERLINK</w:instrText>
            </w:r>
            <w:r w:rsidRPr="00BE4F1B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E4F1B">
              <w:rPr>
                <w:lang w:val="ru-RU"/>
              </w:rPr>
              <w:instrText>://</w:instrText>
            </w:r>
            <w:r>
              <w:instrText>www</w:instrText>
            </w:r>
            <w:r w:rsidRPr="00BE4F1B">
              <w:rPr>
                <w:lang w:val="ru-RU"/>
              </w:rPr>
              <w:instrText>.</w:instrText>
            </w:r>
            <w:r>
              <w:instrText>spbstu</w:instrText>
            </w:r>
            <w:r w:rsidRPr="00BE4F1B">
              <w:rPr>
                <w:lang w:val="ru-RU"/>
              </w:rPr>
              <w:instrText>.</w:instrText>
            </w:r>
            <w:r>
              <w:instrText>ru</w:instrText>
            </w:r>
            <w:r w:rsidRPr="00BE4F1B">
              <w:rPr>
                <w:lang w:val="ru-RU"/>
              </w:rPr>
              <w:instrText>/</w:instrText>
            </w:r>
            <w:r>
              <w:instrText>upload</w:instrText>
            </w:r>
            <w:r w:rsidRPr="00BE4F1B">
              <w:rPr>
                <w:lang w:val="ru-RU"/>
              </w:rPr>
              <w:instrText>/</w:instrText>
            </w:r>
            <w:r>
              <w:instrText>dmo</w:instrText>
            </w:r>
            <w:r w:rsidRPr="00BE4F1B">
              <w:rPr>
                <w:lang w:val="ru-RU"/>
              </w:rPr>
              <w:instrText>/</w:instrText>
            </w:r>
            <w:r>
              <w:instrText>regulation</w:instrText>
            </w:r>
            <w:r w:rsidRPr="00BE4F1B">
              <w:rPr>
                <w:lang w:val="ru-RU"/>
              </w:rPr>
              <w:instrText>_</w:instrText>
            </w:r>
            <w:r>
              <w:instrText>gia</w:instrText>
            </w:r>
            <w:r w:rsidRPr="00BE4F1B">
              <w:rPr>
                <w:lang w:val="ru-RU"/>
              </w:rPr>
              <w:instrText>-2025.</w:instrText>
            </w:r>
            <w:r>
              <w:instrText>pdf</w:instrText>
            </w:r>
            <w:r w:rsidRPr="00BE4F1B">
              <w:rPr>
                <w:lang w:val="ru-RU"/>
              </w:rPr>
              <w:instrText>"</w:instrText>
            </w:r>
            <w:r>
              <w:fldChar w:fldCharType="separate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www.spbstu.ru/upload/dmo/regulation_gia-2025.pdf</w:t>
            </w:r>
            <w:r>
              <w:fldChar w:fldCharType="end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Положением о проектировании основных образовательных программ (</w:t>
            </w:r>
            <w:r>
              <w:fldChar w:fldCharType="begin"/>
            </w:r>
            <w:r>
              <w:instrText>HYPERLINK</w:instrText>
            </w:r>
            <w:r w:rsidRPr="00BE4F1B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E4F1B">
              <w:rPr>
                <w:lang w:val="ru-RU"/>
              </w:rPr>
              <w:instrText>://</w:instrText>
            </w:r>
            <w:r>
              <w:instrText>www</w:instrText>
            </w:r>
            <w:r w:rsidRPr="00BE4F1B">
              <w:rPr>
                <w:lang w:val="ru-RU"/>
              </w:rPr>
              <w:instrText>.</w:instrText>
            </w:r>
            <w:r>
              <w:instrText>spbstu</w:instrText>
            </w:r>
            <w:r w:rsidRPr="00BE4F1B">
              <w:rPr>
                <w:lang w:val="ru-RU"/>
              </w:rPr>
              <w:instrText>.</w:instrText>
            </w:r>
            <w:r>
              <w:instrText>ru</w:instrText>
            </w:r>
            <w:r w:rsidRPr="00BE4F1B">
              <w:rPr>
                <w:lang w:val="ru-RU"/>
              </w:rPr>
              <w:instrText>/</w:instrText>
            </w:r>
            <w:r>
              <w:instrText>upload</w:instrText>
            </w:r>
            <w:r w:rsidRPr="00BE4F1B">
              <w:rPr>
                <w:lang w:val="ru-RU"/>
              </w:rPr>
              <w:instrText>/</w:instrText>
            </w:r>
            <w:r>
              <w:instrText>dmo</w:instrText>
            </w:r>
            <w:r w:rsidRPr="00BE4F1B">
              <w:rPr>
                <w:lang w:val="ru-RU"/>
              </w:rPr>
              <w:instrText>/</w:instrText>
            </w:r>
            <w:r>
              <w:instrText>procedure</w:instrText>
            </w:r>
            <w:r w:rsidRPr="00BE4F1B">
              <w:rPr>
                <w:lang w:val="ru-RU"/>
              </w:rPr>
              <w:instrText>-</w:instrText>
            </w:r>
            <w:r>
              <w:instrText>opening</w:instrText>
            </w:r>
            <w:r w:rsidRPr="00BE4F1B">
              <w:rPr>
                <w:lang w:val="ru-RU"/>
              </w:rPr>
              <w:instrText>-</w:instrText>
            </w:r>
            <w:r>
              <w:instrText>stopping</w:instrText>
            </w:r>
            <w:r w:rsidRPr="00BE4F1B">
              <w:rPr>
                <w:lang w:val="ru-RU"/>
              </w:rPr>
              <w:instrText>-</w:instrText>
            </w:r>
            <w:r>
              <w:instrText>educational</w:instrText>
            </w:r>
            <w:r w:rsidRPr="00BE4F1B">
              <w:rPr>
                <w:lang w:val="ru-RU"/>
              </w:rPr>
              <w:instrText>-</w:instrText>
            </w:r>
            <w:r>
              <w:instrText>programs</w:instrText>
            </w:r>
            <w:r w:rsidRPr="00BE4F1B">
              <w:rPr>
                <w:lang w:val="ru-RU"/>
              </w:rPr>
              <w:instrText>-23.</w:instrText>
            </w:r>
            <w:r>
              <w:instrText>pdf</w:instrText>
            </w:r>
            <w:r w:rsidRPr="00BE4F1B">
              <w:rPr>
                <w:lang w:val="ru-RU"/>
              </w:rPr>
              <w:instrText>"</w:instrText>
            </w:r>
            <w:r>
              <w:fldChar w:fldCharType="separate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www.spbstu.ru/upload/dmo/procedure-opening-stopping-educational-programs-23.pdf</w:t>
            </w:r>
            <w:r>
              <w:fldChar w:fldCharType="end"/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и рядом регламентов, обеспечивающих объективность и прозрачность образовательного процесса и оценки достижений обучающихся.</w:t>
            </w:r>
          </w:p>
          <w:p w14:paraId="32CEFCF6" w14:textId="77777777" w:rsidR="00591E9F" w:rsidRPr="00591E9F" w:rsidRDefault="00591E9F" w:rsidP="00591E9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соответствии с перечисленными локальными нормативными актами в рабочих программах дисциплин по реализуемым образовательным программам предусмотрен раздел с описанием правил текущего </w:t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контроля и промежуточной аттестации, которые должны доводиться преподавателем до студентов в самом начале изучения соответствующей дисциплины. В состав государственных экзаменационных комиссий при проведении государственной итоговой аттестации в обязательном порядке входят представители работодателей. В ходе образовательного процесса регулярно проводятся мероприятия независимой оценки качества образования.</w:t>
            </w:r>
          </w:p>
          <w:p w14:paraId="49CB3246" w14:textId="77777777" w:rsidR="00591E9F" w:rsidRPr="00591E9F" w:rsidRDefault="00591E9F" w:rsidP="00591E9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Рабочие программы дисциплин и практик, программы государственной итоговой аттестации проходят процедуру согласования и утверждения на уровне высшей школы/кафедры, института и университета, что обеспечивает объективность процедур контроля успеваемости обучающихся. </w:t>
            </w:r>
          </w:p>
          <w:p w14:paraId="13547728" w14:textId="77777777" w:rsidR="00591E9F" w:rsidRPr="00591E9F" w:rsidRDefault="00591E9F" w:rsidP="00591E9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процедуры контроля успеваемости студентов предусматривают проведение процедуры апелляции (при необходимости), по результатам которой составляются протоколы.</w:t>
            </w:r>
          </w:p>
          <w:p w14:paraId="2A6BF733" w14:textId="77777777" w:rsidR="00591E9F" w:rsidRPr="00591E9F" w:rsidRDefault="00591E9F" w:rsidP="00591E9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оценки качества </w:t>
            </w: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проведения занятий преподавателями ежегодно проводится соответствующий мониторинг, в ходе которого занятия преподавателей посещает комиссия, в состав которой входит представитель Профсоюзной организации студентов и аспирантов </w:t>
            </w:r>
            <w:proofErr w:type="spellStart"/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СПбПУ</w:t>
            </w:r>
            <w:proofErr w:type="spellEnd"/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(при необходимости). Ежегодно студенты принимают участие в опросах в рамках процедур оценки качества образовательных программ, добровольной аттестации преподавателей, мониторинга проведения промежуточной аттестации. Все опросы проводятся анонимно, что обеспечивает необходимые условия для выявления случаев нечестности и коррупции.</w:t>
            </w:r>
          </w:p>
          <w:p w14:paraId="0AF725D0" w14:textId="77777777" w:rsidR="00591E9F" w:rsidRPr="00591E9F" w:rsidRDefault="00591E9F" w:rsidP="00591E9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Аналитика результатов текущей, промежуточной и итоговой аттестации студентов, оценки качества образовательной деятельности и подготовки обучающихся ежегодно заслушивается на заседаниях Учебно-методического совета университета, при необходимости, институтами проводятся корректирующие мероприятия.</w:t>
            </w:r>
          </w:p>
          <w:p w14:paraId="46725E93" w14:textId="77777777" w:rsidR="00591E9F" w:rsidRPr="00591E9F" w:rsidRDefault="00591E9F" w:rsidP="00591E9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1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Регулярно проводятся разъяснения положений локальных нормативных актов и требований действующего законодательства по вопросам коррупции преподавателям и студентам в ходе организационных встреч, семинаров, программ повышения квалификации.</w:t>
            </w:r>
          </w:p>
          <w:p w14:paraId="4D44C1C0" w14:textId="0A53069C" w:rsidR="00F711C3" w:rsidRPr="00F6136A" w:rsidRDefault="00F711C3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846C6" w14:paraId="5004A901" w14:textId="77777777" w:rsidTr="00E222F5">
        <w:trPr>
          <w:trHeight w:val="275"/>
        </w:trPr>
        <w:tc>
          <w:tcPr>
            <w:tcW w:w="572" w:type="dxa"/>
          </w:tcPr>
          <w:p w14:paraId="14C4ADFA" w14:textId="77777777" w:rsidR="008846C6" w:rsidRPr="008846C6" w:rsidRDefault="008846C6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 xml:space="preserve">11. </w:t>
            </w:r>
          </w:p>
        </w:tc>
        <w:tc>
          <w:tcPr>
            <w:tcW w:w="2546" w:type="dxa"/>
          </w:tcPr>
          <w:p w14:paraId="58530C70" w14:textId="77777777" w:rsidR="008846C6" w:rsidRPr="00F6136A" w:rsidRDefault="008846C6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Формирование бюджета </w:t>
            </w:r>
            <w:r w:rsidR="00F6136A" w:rsidRPr="00F6136A">
              <w:rPr>
                <w:sz w:val="24"/>
                <w:szCs w:val="24"/>
                <w:lang w:val="ru-RU"/>
              </w:rPr>
              <w:t>Университета, расходование</w:t>
            </w:r>
            <w:r w:rsidRPr="00F6136A">
              <w:rPr>
                <w:sz w:val="24"/>
                <w:szCs w:val="24"/>
                <w:lang w:val="ru-RU"/>
              </w:rPr>
              <w:t xml:space="preserve"> средств бюджета Университета</w:t>
            </w:r>
          </w:p>
        </w:tc>
        <w:tc>
          <w:tcPr>
            <w:tcW w:w="2357" w:type="dxa"/>
          </w:tcPr>
          <w:p w14:paraId="0510FC82" w14:textId="77777777" w:rsidR="008846C6" w:rsidRPr="00F6136A" w:rsidRDefault="008846C6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Ректор, проректоры,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 xml:space="preserve"> директор филиала, директоры институтов, руководители структурных подразделений, Департамент экономики и финансов</w:t>
            </w:r>
          </w:p>
          <w:p w14:paraId="77B3B634" w14:textId="77777777" w:rsidR="008846C6" w:rsidRPr="00F6136A" w:rsidRDefault="008846C6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14" w:type="dxa"/>
          </w:tcPr>
          <w:p w14:paraId="4461E4D2" w14:textId="77777777" w:rsidR="008846C6" w:rsidRPr="00F6136A" w:rsidRDefault="008846C6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Необоснованное формирование доходов, необъективное распределение средств бюджета Университета, не эффективное и не правомерное расходование средств </w:t>
            </w:r>
          </w:p>
        </w:tc>
        <w:tc>
          <w:tcPr>
            <w:tcW w:w="2088" w:type="dxa"/>
          </w:tcPr>
          <w:p w14:paraId="7A9436E9" w14:textId="77777777" w:rsidR="008846C6" w:rsidRPr="00F6136A" w:rsidRDefault="008846C6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 Локальные нормативные акты, расчеты, сметы, </w:t>
            </w:r>
            <w:r w:rsidR="0019015A" w:rsidRPr="00F6136A">
              <w:rPr>
                <w:spacing w:val="-2"/>
                <w:sz w:val="24"/>
                <w:szCs w:val="24"/>
                <w:lang w:val="ru-RU"/>
              </w:rPr>
              <w:t xml:space="preserve">договоры, первичные учетные документы и регистры учета по движению средств бюджета Университета </w:t>
            </w:r>
          </w:p>
        </w:tc>
        <w:tc>
          <w:tcPr>
            <w:tcW w:w="1274" w:type="dxa"/>
          </w:tcPr>
          <w:p w14:paraId="230B74B1" w14:textId="77777777" w:rsidR="008846C6" w:rsidRPr="00F6136A" w:rsidRDefault="0090469E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В</w:t>
            </w:r>
            <w:r w:rsidR="008846C6" w:rsidRPr="00F6136A">
              <w:rPr>
                <w:spacing w:val="-2"/>
                <w:sz w:val="24"/>
                <w:szCs w:val="24"/>
                <w:lang w:val="ru-RU"/>
              </w:rPr>
              <w:t>ысокая</w:t>
            </w:r>
          </w:p>
        </w:tc>
        <w:tc>
          <w:tcPr>
            <w:tcW w:w="3726" w:type="dxa"/>
          </w:tcPr>
          <w:p w14:paraId="09888172" w14:textId="40BA068E" w:rsidR="0019015A" w:rsidRPr="007A319B" w:rsidRDefault="007A319B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7A319B">
              <w:rPr>
                <w:sz w:val="24"/>
                <w:szCs w:val="24"/>
                <w:lang w:val="ru-RU"/>
              </w:rPr>
              <w:t>При формировании бюджета университета и расходовании средств осуществляется контроль</w:t>
            </w:r>
          </w:p>
          <w:p w14:paraId="0901EDCB" w14:textId="5A0AB4B3" w:rsidR="00D649D2" w:rsidRDefault="0019015A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7A319B">
              <w:rPr>
                <w:sz w:val="24"/>
                <w:szCs w:val="24"/>
                <w:lang w:val="ru-RU"/>
              </w:rPr>
              <w:t xml:space="preserve"> формирования доходной </w:t>
            </w:r>
            <w:r w:rsidR="00085884" w:rsidRPr="007A319B">
              <w:rPr>
                <w:sz w:val="24"/>
                <w:szCs w:val="24"/>
                <w:lang w:val="ru-RU"/>
              </w:rPr>
              <w:t xml:space="preserve">и </w:t>
            </w:r>
            <w:r w:rsidR="00145A8A" w:rsidRPr="007A319B">
              <w:rPr>
                <w:sz w:val="24"/>
                <w:szCs w:val="24"/>
                <w:lang w:val="ru-RU"/>
              </w:rPr>
              <w:t xml:space="preserve">исполнения </w:t>
            </w:r>
            <w:r w:rsidR="00085884" w:rsidRPr="007A319B">
              <w:rPr>
                <w:sz w:val="24"/>
                <w:szCs w:val="24"/>
                <w:lang w:val="ru-RU"/>
              </w:rPr>
              <w:t xml:space="preserve">расходной </w:t>
            </w:r>
            <w:r w:rsidRPr="007A319B">
              <w:rPr>
                <w:sz w:val="24"/>
                <w:szCs w:val="24"/>
                <w:lang w:val="ru-RU"/>
              </w:rPr>
              <w:t>част</w:t>
            </w:r>
            <w:r w:rsidR="007A319B" w:rsidRPr="007A319B">
              <w:rPr>
                <w:sz w:val="24"/>
                <w:szCs w:val="24"/>
                <w:lang w:val="ru-RU"/>
              </w:rPr>
              <w:t>ей</w:t>
            </w:r>
            <w:r w:rsidRPr="007A319B">
              <w:rPr>
                <w:sz w:val="24"/>
                <w:szCs w:val="24"/>
                <w:lang w:val="ru-RU"/>
              </w:rPr>
              <w:t xml:space="preserve"> бюджета</w:t>
            </w:r>
            <w:r w:rsidR="00225FB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225FB7">
              <w:rPr>
                <w:sz w:val="24"/>
                <w:szCs w:val="24"/>
                <w:lang w:val="ru-RU"/>
              </w:rPr>
              <w:t xml:space="preserve">путем </w:t>
            </w:r>
            <w:r w:rsidR="007A319B" w:rsidRPr="007A319B">
              <w:rPr>
                <w:sz w:val="24"/>
                <w:szCs w:val="24"/>
                <w:lang w:val="ru-RU"/>
              </w:rPr>
              <w:t xml:space="preserve"> </w:t>
            </w:r>
            <w:r w:rsidRPr="007A319B">
              <w:rPr>
                <w:sz w:val="24"/>
                <w:szCs w:val="24"/>
                <w:lang w:val="ru-RU"/>
              </w:rPr>
              <w:t>коллегиально</w:t>
            </w:r>
            <w:r w:rsidR="00225FB7">
              <w:rPr>
                <w:sz w:val="24"/>
                <w:szCs w:val="24"/>
                <w:lang w:val="ru-RU"/>
              </w:rPr>
              <w:t>го</w:t>
            </w:r>
            <w:proofErr w:type="gramEnd"/>
            <w:r w:rsidRPr="007A319B">
              <w:rPr>
                <w:sz w:val="24"/>
                <w:szCs w:val="24"/>
                <w:lang w:val="ru-RU"/>
              </w:rPr>
              <w:t xml:space="preserve"> рассмотрени</w:t>
            </w:r>
            <w:r w:rsidR="00225FB7">
              <w:rPr>
                <w:sz w:val="24"/>
                <w:szCs w:val="24"/>
                <w:lang w:val="ru-RU"/>
              </w:rPr>
              <w:t>я</w:t>
            </w:r>
            <w:r w:rsidRPr="007A319B">
              <w:rPr>
                <w:sz w:val="24"/>
                <w:szCs w:val="24"/>
                <w:lang w:val="ru-RU"/>
              </w:rPr>
              <w:t xml:space="preserve"> и утверждени</w:t>
            </w:r>
            <w:r w:rsidR="00225FB7">
              <w:rPr>
                <w:sz w:val="24"/>
                <w:szCs w:val="24"/>
                <w:lang w:val="ru-RU"/>
              </w:rPr>
              <w:t>я</w:t>
            </w:r>
            <w:r w:rsidRPr="007A319B">
              <w:rPr>
                <w:sz w:val="24"/>
                <w:szCs w:val="24"/>
                <w:lang w:val="ru-RU"/>
              </w:rPr>
              <w:t xml:space="preserve"> бюджета </w:t>
            </w:r>
            <w:proofErr w:type="gramStart"/>
            <w:r w:rsidR="00F6136A" w:rsidRPr="007A319B">
              <w:rPr>
                <w:sz w:val="24"/>
                <w:szCs w:val="24"/>
                <w:lang w:val="ru-RU"/>
              </w:rPr>
              <w:t>Университета</w:t>
            </w:r>
            <w:r w:rsidR="007A319B" w:rsidRPr="007A319B">
              <w:rPr>
                <w:sz w:val="24"/>
                <w:szCs w:val="24"/>
                <w:lang w:val="ru-RU"/>
              </w:rPr>
              <w:t xml:space="preserve">  и</w:t>
            </w:r>
            <w:proofErr w:type="gramEnd"/>
            <w:r w:rsidR="007A319B" w:rsidRPr="007A319B">
              <w:rPr>
                <w:sz w:val="24"/>
                <w:szCs w:val="24"/>
                <w:lang w:val="ru-RU"/>
              </w:rPr>
              <w:t xml:space="preserve"> его корректировки на бюджетной комиссии и Ученом совете</w:t>
            </w:r>
            <w:r w:rsidR="00F6136A" w:rsidRPr="007A319B">
              <w:rPr>
                <w:sz w:val="24"/>
                <w:szCs w:val="24"/>
                <w:lang w:val="ru-RU"/>
              </w:rPr>
              <w:t xml:space="preserve">; </w:t>
            </w:r>
          </w:p>
          <w:p w14:paraId="6487FD13" w14:textId="76ABBDBD" w:rsidR="0019015A" w:rsidRPr="00F6136A" w:rsidRDefault="00D649D2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9C27FC">
              <w:rPr>
                <w:sz w:val="24"/>
                <w:szCs w:val="24"/>
                <w:lang w:val="ru-RU"/>
              </w:rPr>
              <w:t>При проведении финансовых операций текущий контроль исполнения бюджета осуществляется многоступенчатой системой согласования работниками различных служ</w:t>
            </w:r>
            <w:r w:rsidRPr="009C27FC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A319B">
              <w:rPr>
                <w:sz w:val="24"/>
                <w:szCs w:val="24"/>
                <w:lang w:val="ru-RU"/>
              </w:rPr>
              <w:t xml:space="preserve">Работники </w:t>
            </w:r>
            <w:proofErr w:type="spellStart"/>
            <w:r w:rsidR="007A319B">
              <w:rPr>
                <w:sz w:val="24"/>
                <w:szCs w:val="24"/>
                <w:lang w:val="ru-RU"/>
              </w:rPr>
              <w:t>ДЭиФ</w:t>
            </w:r>
            <w:proofErr w:type="spellEnd"/>
            <w:r w:rsidR="007A319B">
              <w:rPr>
                <w:sz w:val="24"/>
                <w:szCs w:val="24"/>
                <w:lang w:val="ru-RU"/>
              </w:rPr>
              <w:t xml:space="preserve"> ознакомлены с действующим законодательством по противодействию коррупции и </w:t>
            </w:r>
            <w:r w:rsidR="007A319B">
              <w:rPr>
                <w:sz w:val="24"/>
                <w:szCs w:val="24"/>
                <w:lang w:val="ru-RU"/>
              </w:rPr>
              <w:lastRenderedPageBreak/>
              <w:t>принятыми в университете локальными нормативными актами</w:t>
            </w:r>
            <w:r w:rsidR="00AA0D60">
              <w:rPr>
                <w:sz w:val="24"/>
                <w:szCs w:val="24"/>
                <w:lang w:val="ru-RU"/>
              </w:rPr>
              <w:t xml:space="preserve"> посредством ознакомления </w:t>
            </w:r>
            <w:r w:rsidR="006F6F1F">
              <w:rPr>
                <w:sz w:val="24"/>
                <w:szCs w:val="24"/>
                <w:lang w:val="ru-RU"/>
              </w:rPr>
              <w:t xml:space="preserve">с </w:t>
            </w:r>
            <w:r w:rsidR="00AA0D60">
              <w:rPr>
                <w:sz w:val="24"/>
                <w:szCs w:val="24"/>
                <w:lang w:val="ru-RU"/>
              </w:rPr>
              <w:t>документ</w:t>
            </w:r>
            <w:r w:rsidR="006F6F1F">
              <w:rPr>
                <w:sz w:val="24"/>
                <w:szCs w:val="24"/>
                <w:lang w:val="ru-RU"/>
              </w:rPr>
              <w:t>ами</w:t>
            </w:r>
            <w:r w:rsidR="00AA0D60">
              <w:rPr>
                <w:sz w:val="24"/>
                <w:szCs w:val="24"/>
                <w:lang w:val="ru-RU"/>
              </w:rPr>
              <w:t xml:space="preserve"> на сайте университета в сети Интернет и в системе </w:t>
            </w:r>
            <w:proofErr w:type="spellStart"/>
            <w:r w:rsidR="00AA0D60">
              <w:rPr>
                <w:sz w:val="24"/>
                <w:szCs w:val="24"/>
                <w:lang w:val="ru-RU"/>
              </w:rPr>
              <w:t>Директум</w:t>
            </w:r>
            <w:proofErr w:type="spellEnd"/>
            <w:r w:rsidR="00AA0D60">
              <w:rPr>
                <w:sz w:val="24"/>
                <w:szCs w:val="24"/>
                <w:lang w:val="ru-RU"/>
              </w:rPr>
              <w:t>.</w:t>
            </w:r>
          </w:p>
        </w:tc>
      </w:tr>
      <w:tr w:rsidR="005E217E" w14:paraId="72066460" w14:textId="77777777" w:rsidTr="00E222F5">
        <w:trPr>
          <w:trHeight w:val="275"/>
        </w:trPr>
        <w:tc>
          <w:tcPr>
            <w:tcW w:w="572" w:type="dxa"/>
          </w:tcPr>
          <w:p w14:paraId="5DD462CE" w14:textId="77777777" w:rsidR="005E217E" w:rsidRPr="005E217E" w:rsidRDefault="005E217E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12.</w:t>
            </w:r>
          </w:p>
        </w:tc>
        <w:tc>
          <w:tcPr>
            <w:tcW w:w="2546" w:type="dxa"/>
          </w:tcPr>
          <w:p w14:paraId="37DF51B4" w14:textId="77777777" w:rsidR="005E217E" w:rsidRPr="00F6136A" w:rsidRDefault="00562998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Составление отчетности</w:t>
            </w:r>
          </w:p>
        </w:tc>
        <w:tc>
          <w:tcPr>
            <w:tcW w:w="2357" w:type="dxa"/>
          </w:tcPr>
          <w:p w14:paraId="0D4E2A34" w14:textId="77777777" w:rsidR="005E217E" w:rsidRPr="00F6136A" w:rsidRDefault="00562998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Ректор, проректоры, директоры институтов, директор филиала, Управление бухгалтерского учета, Департамент экономики и финансов, Учебный отдел и др. структурные подразделения – составители отчетности </w:t>
            </w:r>
          </w:p>
        </w:tc>
        <w:tc>
          <w:tcPr>
            <w:tcW w:w="3314" w:type="dxa"/>
          </w:tcPr>
          <w:p w14:paraId="0AB5CF21" w14:textId="77777777" w:rsidR="005E217E" w:rsidRPr="00F6136A" w:rsidRDefault="00562998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Прием к учету недостоверных и </w:t>
            </w:r>
            <w:r w:rsidR="00F6136A" w:rsidRPr="00F6136A">
              <w:rPr>
                <w:sz w:val="24"/>
                <w:szCs w:val="24"/>
                <w:lang w:val="ru-RU"/>
              </w:rPr>
              <w:t>не отвечающих</w:t>
            </w:r>
            <w:r w:rsidRPr="00F6136A">
              <w:rPr>
                <w:sz w:val="24"/>
                <w:szCs w:val="24"/>
                <w:lang w:val="ru-RU"/>
              </w:rPr>
              <w:t xml:space="preserve"> требованиям к документации первичных учетных документов, внесение недостоверной информации в учетные регистры, формирование </w:t>
            </w:r>
            <w:r w:rsidR="00F6136A" w:rsidRPr="00F6136A">
              <w:rPr>
                <w:sz w:val="24"/>
                <w:szCs w:val="24"/>
                <w:lang w:val="ru-RU"/>
              </w:rPr>
              <w:t>не достоверной</w:t>
            </w:r>
            <w:r w:rsidRPr="00F6136A">
              <w:rPr>
                <w:sz w:val="24"/>
                <w:szCs w:val="24"/>
                <w:lang w:val="ru-RU"/>
              </w:rPr>
              <w:t xml:space="preserve"> отчетности </w:t>
            </w:r>
          </w:p>
        </w:tc>
        <w:tc>
          <w:tcPr>
            <w:tcW w:w="2088" w:type="dxa"/>
          </w:tcPr>
          <w:p w14:paraId="7BD7EE57" w14:textId="77777777" w:rsidR="005E217E" w:rsidRPr="00F6136A" w:rsidRDefault="00562998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Первичные учетные документы, учетные регистры, отчетность университета</w:t>
            </w:r>
          </w:p>
        </w:tc>
        <w:tc>
          <w:tcPr>
            <w:tcW w:w="1274" w:type="dxa"/>
          </w:tcPr>
          <w:p w14:paraId="25DF7924" w14:textId="77777777" w:rsidR="005E217E" w:rsidRPr="00F6136A" w:rsidRDefault="0090469E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В</w:t>
            </w:r>
            <w:r w:rsidR="00562998" w:rsidRPr="00F6136A">
              <w:rPr>
                <w:spacing w:val="-2"/>
                <w:sz w:val="24"/>
                <w:szCs w:val="24"/>
                <w:lang w:val="ru-RU"/>
              </w:rPr>
              <w:t>ысокая</w:t>
            </w:r>
          </w:p>
        </w:tc>
        <w:tc>
          <w:tcPr>
            <w:tcW w:w="3726" w:type="dxa"/>
          </w:tcPr>
          <w:p w14:paraId="23A7A8E0" w14:textId="51304373" w:rsidR="005E217E" w:rsidRPr="00F6136A" w:rsidRDefault="007A319B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A7584B">
              <w:rPr>
                <w:sz w:val="24"/>
                <w:szCs w:val="24"/>
                <w:lang w:val="ru-RU"/>
              </w:rPr>
              <w:t xml:space="preserve">При формировании первичных учетных документов  осуществляется многоуровневый контроль их достоверности и соответствия их форм требованиям принятой Учетной политики  на всех уровнях их прохождения: от составителя -  до исполнителя;  работниками УБУ также осуществляется контроль поступающих документов на предмет проверки наличия всех необходимых реквизитов, подписей и иных сведений;  </w:t>
            </w:r>
            <w:r>
              <w:rPr>
                <w:sz w:val="24"/>
                <w:szCs w:val="24"/>
                <w:lang w:val="ru-RU"/>
              </w:rPr>
              <w:t xml:space="preserve">За счет </w:t>
            </w:r>
            <w:r w:rsidR="00A7584B">
              <w:rPr>
                <w:sz w:val="24"/>
                <w:szCs w:val="24"/>
                <w:lang w:val="ru-RU"/>
              </w:rPr>
              <w:t xml:space="preserve">применения ЭДО и </w:t>
            </w:r>
            <w:r>
              <w:rPr>
                <w:sz w:val="24"/>
                <w:szCs w:val="24"/>
                <w:lang w:val="ru-RU"/>
              </w:rPr>
              <w:t xml:space="preserve">осуществления </w:t>
            </w:r>
            <w:r w:rsidR="004355E5">
              <w:rPr>
                <w:sz w:val="24"/>
                <w:szCs w:val="24"/>
                <w:lang w:val="ru-RU"/>
              </w:rPr>
              <w:t xml:space="preserve">непрерывного </w:t>
            </w:r>
            <w:r w:rsidR="00807112">
              <w:rPr>
                <w:sz w:val="24"/>
                <w:szCs w:val="24"/>
                <w:lang w:val="ru-RU"/>
              </w:rPr>
              <w:t xml:space="preserve">оперативного </w:t>
            </w:r>
            <w:r>
              <w:rPr>
                <w:sz w:val="24"/>
                <w:szCs w:val="24"/>
                <w:lang w:val="ru-RU"/>
              </w:rPr>
              <w:t>контроля    при обработке  первичных учетных и входящих документов различными</w:t>
            </w:r>
            <w:r w:rsidR="00A7584B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участвующими в процессе отражения операций по счетам бухгалтерского учета работниками УБУ, обеспечивается достижение своевременности</w:t>
            </w:r>
            <w:r w:rsidR="00A7584B">
              <w:rPr>
                <w:sz w:val="24"/>
                <w:szCs w:val="24"/>
                <w:lang w:val="ru-RU"/>
              </w:rPr>
              <w:t xml:space="preserve"> и </w:t>
            </w:r>
            <w:r>
              <w:rPr>
                <w:sz w:val="24"/>
                <w:szCs w:val="24"/>
                <w:lang w:val="ru-RU"/>
              </w:rPr>
              <w:t xml:space="preserve"> полноты </w:t>
            </w:r>
            <w:r w:rsidR="00CC2B98" w:rsidRPr="00A7584B">
              <w:rPr>
                <w:sz w:val="24"/>
                <w:szCs w:val="24"/>
                <w:lang w:val="ru-RU"/>
              </w:rPr>
              <w:lastRenderedPageBreak/>
              <w:t xml:space="preserve">отражения документов в учетных регистрах; </w:t>
            </w:r>
            <w:r w:rsidR="00A7584B">
              <w:rPr>
                <w:sz w:val="24"/>
                <w:szCs w:val="24"/>
                <w:lang w:val="ru-RU"/>
              </w:rPr>
              <w:t xml:space="preserve"> </w:t>
            </w:r>
            <w:r w:rsidR="00F6136A" w:rsidRPr="00A7584B">
              <w:rPr>
                <w:sz w:val="24"/>
                <w:szCs w:val="24"/>
                <w:lang w:val="ru-RU"/>
              </w:rPr>
              <w:t>своевременность</w:t>
            </w:r>
            <w:r w:rsidR="00A7584B">
              <w:rPr>
                <w:sz w:val="24"/>
                <w:szCs w:val="24"/>
                <w:lang w:val="ru-RU"/>
              </w:rPr>
              <w:t xml:space="preserve">, обоснованность и достоверность формирования </w:t>
            </w:r>
            <w:r w:rsidR="00F6136A" w:rsidRPr="00A7584B">
              <w:rPr>
                <w:sz w:val="24"/>
                <w:szCs w:val="24"/>
                <w:lang w:val="ru-RU"/>
              </w:rPr>
              <w:t xml:space="preserve"> </w:t>
            </w:r>
            <w:r w:rsidR="00A7584B">
              <w:rPr>
                <w:sz w:val="24"/>
                <w:szCs w:val="24"/>
                <w:lang w:val="ru-RU"/>
              </w:rPr>
              <w:t xml:space="preserve">бухгалтерской отчетности достигается за счет </w:t>
            </w:r>
            <w:r w:rsidR="00F6136A" w:rsidRPr="00A7584B">
              <w:rPr>
                <w:sz w:val="24"/>
                <w:szCs w:val="24"/>
                <w:lang w:val="ru-RU"/>
              </w:rPr>
              <w:t xml:space="preserve"> </w:t>
            </w:r>
            <w:r w:rsidR="00A7584B">
              <w:rPr>
                <w:sz w:val="24"/>
                <w:szCs w:val="24"/>
                <w:lang w:val="ru-RU"/>
              </w:rPr>
              <w:t>контроля сроков прохождения и обработки документов на каждом  этапе учета и обработки документов, а также взаимодействия непосредственно с инициаторами составления документов, а также осуществлением контроля за соблюдением установленных для формирования и представления  отчетности сроков.</w:t>
            </w:r>
          </w:p>
        </w:tc>
      </w:tr>
      <w:tr w:rsidR="00F711C3" w14:paraId="04820658" w14:textId="77777777" w:rsidTr="00E222F5">
        <w:trPr>
          <w:trHeight w:val="275"/>
        </w:trPr>
        <w:tc>
          <w:tcPr>
            <w:tcW w:w="572" w:type="dxa"/>
          </w:tcPr>
          <w:p w14:paraId="7A45B041" w14:textId="77777777" w:rsidR="00F711C3" w:rsidRPr="00562998" w:rsidRDefault="00085884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1</w:t>
            </w:r>
            <w:r w:rsidR="005E217E">
              <w:rPr>
                <w:spacing w:val="-5"/>
                <w:sz w:val="24"/>
                <w:lang w:val="ru-RU"/>
              </w:rPr>
              <w:t>3.</w:t>
            </w:r>
          </w:p>
        </w:tc>
        <w:tc>
          <w:tcPr>
            <w:tcW w:w="2546" w:type="dxa"/>
          </w:tcPr>
          <w:p w14:paraId="5E87B7B4" w14:textId="77777777" w:rsidR="00F711C3" w:rsidRPr="00F6136A" w:rsidRDefault="00F711C3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Освоение грантов </w:t>
            </w:r>
            <w:r w:rsidR="00145A8A" w:rsidRPr="00F6136A">
              <w:rPr>
                <w:sz w:val="24"/>
                <w:szCs w:val="24"/>
                <w:lang w:val="ru-RU"/>
              </w:rPr>
              <w:t xml:space="preserve">и средств субсидий, предоставленных в рамках целевых </w:t>
            </w:r>
            <w:r w:rsidR="00F6136A" w:rsidRPr="00F6136A">
              <w:rPr>
                <w:sz w:val="24"/>
                <w:szCs w:val="24"/>
                <w:lang w:val="ru-RU"/>
              </w:rPr>
              <w:t>программ и</w:t>
            </w:r>
            <w:r w:rsidR="00145A8A" w:rsidRPr="00F6136A">
              <w:rPr>
                <w:sz w:val="24"/>
                <w:szCs w:val="24"/>
                <w:lang w:val="ru-RU"/>
              </w:rPr>
              <w:t xml:space="preserve"> н</w:t>
            </w:r>
            <w:r w:rsidRPr="00F6136A">
              <w:rPr>
                <w:sz w:val="24"/>
                <w:szCs w:val="24"/>
                <w:lang w:val="ru-RU"/>
              </w:rPr>
              <w:t>а научные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2357" w:type="dxa"/>
          </w:tcPr>
          <w:p w14:paraId="179F6B9B" w14:textId="77777777" w:rsidR="00CC2B98" w:rsidRPr="00F6136A" w:rsidRDefault="00D03D42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Проректоры по направлениям; директоры институтов; директор филиала; Департамент экономики и финансов; </w:t>
            </w:r>
          </w:p>
          <w:p w14:paraId="59EFCC69" w14:textId="77777777" w:rsidR="00F711C3" w:rsidRPr="00F6136A" w:rsidRDefault="00CC2B98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Департамент стратегического планирования и развития; </w:t>
            </w:r>
            <w:r w:rsidR="00D03D42" w:rsidRPr="00F6136A">
              <w:rPr>
                <w:spacing w:val="-2"/>
                <w:sz w:val="24"/>
                <w:szCs w:val="24"/>
                <w:lang w:val="ru-RU"/>
              </w:rPr>
              <w:t>ответственные лица</w:t>
            </w:r>
          </w:p>
        </w:tc>
        <w:tc>
          <w:tcPr>
            <w:tcW w:w="3314" w:type="dxa"/>
          </w:tcPr>
          <w:p w14:paraId="5F81AD56" w14:textId="77777777" w:rsidR="00F711C3" w:rsidRPr="00F6136A" w:rsidRDefault="00F711C3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Нецелевое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расходование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средств Несоответствие достигнутых</w:t>
            </w:r>
          </w:p>
          <w:p w14:paraId="0CE3AA3E" w14:textId="77777777" w:rsidR="00F711C3" w:rsidRPr="00F6136A" w:rsidRDefault="00F711C3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результатов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выделенному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финансированию.</w:t>
            </w:r>
          </w:p>
          <w:p w14:paraId="1506B284" w14:textId="77777777" w:rsidR="00F711C3" w:rsidRPr="00F6136A" w:rsidRDefault="00F6136A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Необоснованная </w:t>
            </w:r>
            <w:r w:rsidRPr="00F6136A">
              <w:rPr>
                <w:spacing w:val="-14"/>
                <w:sz w:val="24"/>
                <w:szCs w:val="24"/>
                <w:lang w:val="ru-RU"/>
              </w:rPr>
              <w:t>оплата</w:t>
            </w:r>
            <w:r w:rsidR="00F711C3" w:rsidRPr="00F6136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F711C3" w:rsidRPr="00F6136A">
              <w:rPr>
                <w:sz w:val="24"/>
                <w:szCs w:val="24"/>
                <w:lang w:val="ru-RU"/>
              </w:rPr>
              <w:t>труда</w:t>
            </w:r>
            <w:r w:rsidR="00F711C3" w:rsidRPr="00F613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F711C3" w:rsidRPr="00F6136A">
              <w:rPr>
                <w:sz w:val="24"/>
                <w:szCs w:val="24"/>
                <w:lang w:val="ru-RU"/>
              </w:rPr>
              <w:t>за выполненные работы сотрудникам временных научных коллективов.</w:t>
            </w:r>
          </w:p>
          <w:p w14:paraId="3CFB28F3" w14:textId="77777777" w:rsidR="00F711C3" w:rsidRPr="00F6136A" w:rsidRDefault="00F711C3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Н</w:t>
            </w:r>
            <w:r w:rsidR="00484A64" w:rsidRPr="00F6136A">
              <w:rPr>
                <w:sz w:val="24"/>
                <w:szCs w:val="24"/>
                <w:lang w:val="ru-RU"/>
              </w:rPr>
              <w:t xml:space="preserve">еобоснованное </w:t>
            </w:r>
            <w:r w:rsidR="00F6136A" w:rsidRPr="00F6136A">
              <w:rPr>
                <w:sz w:val="24"/>
                <w:szCs w:val="24"/>
                <w:lang w:val="ru-RU"/>
              </w:rPr>
              <w:t xml:space="preserve">расходование </w:t>
            </w:r>
            <w:r w:rsidR="00F6136A" w:rsidRPr="00F6136A">
              <w:rPr>
                <w:spacing w:val="-2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2088" w:type="dxa"/>
          </w:tcPr>
          <w:p w14:paraId="0A5ED88F" w14:textId="77777777" w:rsidR="00F711C3" w:rsidRPr="00F6136A" w:rsidRDefault="00484A64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Договоры, соглашения, первичные учетные документы</w:t>
            </w:r>
          </w:p>
        </w:tc>
        <w:tc>
          <w:tcPr>
            <w:tcW w:w="1274" w:type="dxa"/>
          </w:tcPr>
          <w:p w14:paraId="73A69719" w14:textId="77777777" w:rsidR="00F711C3" w:rsidRPr="00F6136A" w:rsidRDefault="00F711C3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t>Средняя</w:t>
            </w:r>
            <w:proofErr w:type="spellEnd"/>
          </w:p>
        </w:tc>
        <w:tc>
          <w:tcPr>
            <w:tcW w:w="3726" w:type="dxa"/>
          </w:tcPr>
          <w:p w14:paraId="2EE2C94F" w14:textId="42F49A2D" w:rsidR="001E6C46" w:rsidRDefault="001E6C46" w:rsidP="00D54EA3">
            <w:pPr>
              <w:tabs>
                <w:tab w:val="left" w:pos="1134"/>
              </w:tabs>
              <w:adjustRightInd w:val="0"/>
              <w:ind w:right="133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E6C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 обеспечения своевременного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освоения </w:t>
            </w:r>
            <w:r w:rsidRP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грантов</w:t>
            </w:r>
            <w:r w:rsidR="00783AB5" w:rsidRP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средств </w:t>
            </w:r>
            <w:r w:rsidR="00D74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D74C44" w:rsidRP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рограммы 2030</w:t>
            </w:r>
            <w:r w:rsidR="00D74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</w:t>
            </w:r>
            <w:r w:rsidR="00D74C44" w:rsidRP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субсидий, предоставленных в рамках целевых программ и на научные исследования</w:t>
            </w:r>
            <w:r w:rsidR="00D74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а также </w:t>
            </w:r>
            <w:r w:rsidR="00A00E2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достижения </w:t>
            </w:r>
            <w:r w:rsidR="00A00E2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заданных </w:t>
            </w:r>
            <w:r w:rsidRP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результатов</w:t>
            </w:r>
            <w:r w:rsidR="00D74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университете были </w:t>
            </w:r>
            <w:r w:rsidRPr="001E6C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выпущены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отдельные локальные нормативные акты, </w:t>
            </w:r>
            <w:r w:rsid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устанавливающие планы и </w:t>
            </w:r>
            <w:r w:rsid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сроки  выполнения работ для достижения заданных показателей, а также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регулирующие вопросы создания </w:t>
            </w:r>
            <w:r w:rsid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обеспечивающих реализацию мероприятий и контроль достижения заданных результатов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офисов и советов, </w:t>
            </w:r>
            <w:r w:rsidRPr="001E6C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назначени</w:t>
            </w:r>
            <w:r w:rsidR="00D74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1E6C4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ответственных за достижение показателей</w:t>
            </w:r>
            <w:r w:rsid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83AB5" w:rsidRP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утверждены плановые значения характеристик и целевых показателей эффективности в рамках реализации Программы развития на период 2025-2030 гг., назначены ответственные</w:t>
            </w:r>
            <w:r w:rsid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лица </w:t>
            </w:r>
            <w:r w:rsidR="00783AB5" w:rsidRPr="00783AB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 их исполнение</w:t>
            </w:r>
            <w:r w:rsid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6FD2AF2F" w14:textId="77777777" w:rsidR="00D74C44" w:rsidRDefault="00D74C44" w:rsidP="00D54EA3">
            <w:pPr>
              <w:tabs>
                <w:tab w:val="left" w:pos="1134"/>
              </w:tabs>
              <w:adjustRightInd w:val="0"/>
              <w:ind w:right="133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Реализация проектов за счет средств грантов и субсидий осуществляется в строгом соответствии с календарными планами НИОКР.</w:t>
            </w:r>
          </w:p>
          <w:p w14:paraId="4BE2F298" w14:textId="4C2524CD" w:rsidR="00D74C44" w:rsidRDefault="00D74C44" w:rsidP="00D54EA3">
            <w:pPr>
              <w:tabs>
                <w:tab w:val="left" w:pos="1134"/>
              </w:tabs>
              <w:adjustRightInd w:val="0"/>
              <w:ind w:right="133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Контроль соблюдения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сроков  обеспечивается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посредством оперативного мониторинга выполнения этапов работ и отчетности.</w:t>
            </w:r>
          </w:p>
          <w:p w14:paraId="6BCD2E85" w14:textId="30D3E41D" w:rsidR="00BB00D1" w:rsidRPr="00BB00D1" w:rsidRDefault="00D74C44" w:rsidP="00D54EA3">
            <w:pPr>
              <w:tabs>
                <w:tab w:val="left" w:pos="1134"/>
              </w:tabs>
              <w:adjustRightInd w:val="0"/>
              <w:ind w:right="133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Контроль </w:t>
            </w:r>
            <w:r w:rsidR="00BB00D1"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соответствия достигнутых результатов </w:t>
            </w:r>
            <w:r w:rsidR="00BB00D1"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срокам реализации Программы «Приоритет-2030» осуществляется Офисом технологического лидерства </w:t>
            </w:r>
            <w:proofErr w:type="spellStart"/>
            <w:r w:rsidR="00BB00D1"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СПбПУ</w:t>
            </w:r>
            <w:proofErr w:type="spellEnd"/>
            <w:r w:rsidR="00BB00D1"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на ежемесячной, ежеквартальной и ежегодной основе, отчеты о выполнении показателей и мероприятий Программы «Приоритет-2030» размещаются в Личном кабинете </w:t>
            </w:r>
            <w:proofErr w:type="spellStart"/>
            <w:r w:rsidR="00BB00D1"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СПбПУ</w:t>
            </w:r>
            <w:proofErr w:type="spellEnd"/>
            <w:r w:rsidR="00BB00D1"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организованном оператором государственных программ РФ ФГАНУ «</w:t>
            </w:r>
            <w:proofErr w:type="spellStart"/>
            <w:r w:rsidR="00BB00D1"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Социоцентр</w:t>
            </w:r>
            <w:proofErr w:type="spellEnd"/>
            <w:r w:rsidR="00BB00D1"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», а также в Государственной системе «Электронный бюджет». Кроме того, отчеты о результатах реализации Программы «Приоритет-2030» на регулярной основе представляются и рассматриваются на заседаниях СТЛ.</w:t>
            </w:r>
          </w:p>
          <w:p w14:paraId="32AB1913" w14:textId="5C12822C" w:rsidR="0071004C" w:rsidRDefault="0071004C" w:rsidP="0071004C">
            <w:pPr>
              <w:tabs>
                <w:tab w:val="left" w:pos="1134"/>
              </w:tabs>
              <w:adjustRightInd w:val="0"/>
              <w:ind w:right="13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обеспечения результативности выполнения работ в университете издаются приказы о создании рабочих групп.</w:t>
            </w:r>
          </w:p>
          <w:p w14:paraId="4881586F" w14:textId="4FF36772" w:rsidR="0071004C" w:rsidRDefault="0071004C" w:rsidP="0071004C">
            <w:pPr>
              <w:tabs>
                <w:tab w:val="left" w:pos="1134"/>
              </w:tabs>
              <w:adjustRightInd w:val="0"/>
              <w:ind w:right="13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Выплаты участникам рабочих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групп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производятся  исходя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их фактического вклада каждого в работу. Основанием для осуществления выплат членам рабочей группы является приказ, который издается на основании служебной записки руководителя рабочей группы с описанием объемов и видов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работ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выполненных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каждым  из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участником.</w:t>
            </w:r>
          </w:p>
          <w:p w14:paraId="3CF31CFC" w14:textId="0D814119" w:rsidR="00BB00D1" w:rsidRPr="00BB00D1" w:rsidRDefault="00BB00D1" w:rsidP="00D54EA3">
            <w:pPr>
              <w:tabs>
                <w:tab w:val="left" w:pos="1134"/>
              </w:tabs>
              <w:adjustRightInd w:val="0"/>
              <w:ind w:right="133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Контроль </w:t>
            </w:r>
            <w:r w:rsidR="00D74C4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овлеченности в работу всех заявленных членов научного </w:t>
            </w:r>
            <w:proofErr w:type="gramStart"/>
            <w:r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коллектива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259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обеспечивается</w:t>
            </w:r>
            <w:proofErr w:type="gramEnd"/>
            <w:r w:rsidR="003259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отчетами о фактически отработанном времени и </w:t>
            </w:r>
            <w:r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путем согласования ответственными сотрудниками ОТЛ:</w:t>
            </w:r>
          </w:p>
          <w:p w14:paraId="55ABCD6E" w14:textId="77777777" w:rsidR="00BB00D1" w:rsidRPr="00BB00D1" w:rsidRDefault="00BB00D1" w:rsidP="00D54EA3">
            <w:pPr>
              <w:pStyle w:val="aa"/>
              <w:numPr>
                <w:ilvl w:val="0"/>
                <w:numId w:val="4"/>
              </w:numPr>
              <w:tabs>
                <w:tab w:val="left" w:pos="993"/>
                <w:tab w:val="left" w:pos="1134"/>
              </w:tabs>
              <w:adjustRightInd w:val="0"/>
              <w:ind w:left="0" w:right="133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служебных записок о формировании рабочих групп по входящим в Программу «Приоритет-2030» проектам, в которых указывается перечень задач, выполняемых каждым членом рабочей группы;</w:t>
            </w:r>
          </w:p>
          <w:p w14:paraId="3AF4E5A7" w14:textId="033EB3AC" w:rsidR="00BB00D1" w:rsidRPr="00BB00D1" w:rsidRDefault="00BB00D1" w:rsidP="00D54EA3">
            <w:pPr>
              <w:pStyle w:val="aa"/>
              <w:numPr>
                <w:ilvl w:val="0"/>
                <w:numId w:val="4"/>
              </w:numPr>
              <w:tabs>
                <w:tab w:val="left" w:pos="993"/>
                <w:tab w:val="left" w:pos="1134"/>
              </w:tabs>
              <w:adjustRightInd w:val="0"/>
              <w:spacing w:after="0" w:line="240" w:lineRule="auto"/>
              <w:ind w:left="0" w:right="133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служебных записок о стимулирующих выплатах </w:t>
            </w:r>
            <w:r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членам рабочей группы в соответствии с выполненными работами.</w:t>
            </w:r>
          </w:p>
          <w:p w14:paraId="118BC542" w14:textId="177F768C" w:rsidR="00BB00D1" w:rsidRDefault="00BB00D1" w:rsidP="00D54EA3">
            <w:pPr>
              <w:tabs>
                <w:tab w:val="left" w:pos="1134"/>
              </w:tabs>
              <w:adjustRightInd w:val="0"/>
              <w:ind w:right="133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Информация о научных исследованиях, полученных в рамках выполнения работ за счет средств грантов, субсидий систематически размещается в открытом доступе на сайте университета в сети интернет</w:t>
            </w:r>
            <w:r w:rsidR="00C651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2FF52D07" w14:textId="68C24874" w:rsidR="00BB00D1" w:rsidRDefault="00BB00D1" w:rsidP="00D54EA3">
            <w:pPr>
              <w:tabs>
                <w:tab w:val="left" w:pos="1134"/>
              </w:tabs>
              <w:adjustRightInd w:val="0"/>
              <w:ind w:right="133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Широкое освещение результатов деятельности в рамках программы «Приоритет-2030» проводится на регулярной основе на сайтах </w:t>
            </w:r>
            <w:proofErr w:type="spellStart"/>
            <w:r w:rsidRPr="00BB00D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СПбПУ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Офиса технологического лидерства.</w:t>
            </w:r>
          </w:p>
          <w:p w14:paraId="5B06D5D1" w14:textId="092CC80B" w:rsidR="00BB00D1" w:rsidRDefault="00BB00D1" w:rsidP="00D54EA3">
            <w:pPr>
              <w:tabs>
                <w:tab w:val="left" w:pos="1134"/>
              </w:tabs>
              <w:adjustRightInd w:val="0"/>
              <w:ind w:right="133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Результаты работ о выполнении НИОКР рассматриваются на научно-технических советах.</w:t>
            </w:r>
          </w:p>
          <w:p w14:paraId="71B6246F" w14:textId="1CDBE66B" w:rsidR="001E6C46" w:rsidRPr="00C6512A" w:rsidRDefault="00C6512A" w:rsidP="00D54EA3">
            <w:pPr>
              <w:tabs>
                <w:tab w:val="left" w:pos="1134"/>
              </w:tabs>
              <w:adjustRightInd w:val="0"/>
              <w:ind w:right="133" w:firstLine="36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Кроме того, э</w:t>
            </w:r>
            <w:r w:rsidR="001E6C46" w:rsidRPr="00C651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кспертная оценка результатов реализации программы развития </w:t>
            </w:r>
            <w:proofErr w:type="spellStart"/>
            <w:r w:rsidR="001E6C46" w:rsidRPr="00C651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СПбПУ</w:t>
            </w:r>
            <w:proofErr w:type="spellEnd"/>
            <w:r w:rsidR="001E6C46" w:rsidRPr="00C651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рамках реализации Программы «Приоритет-2030» проводится</w:t>
            </w:r>
            <w:r w:rsidR="001E6C46" w:rsidRPr="00C6512A">
              <w:rPr>
                <w:sz w:val="26"/>
                <w:szCs w:val="26"/>
                <w:lang w:val="ru-RU"/>
              </w:rPr>
              <w:t xml:space="preserve"> </w:t>
            </w:r>
            <w:r w:rsidR="001E6C46" w:rsidRPr="00C651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Советом по реализации программ развития образовательных организаций </w:t>
            </w:r>
            <w:r w:rsidR="001E6C46" w:rsidRPr="00C651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высшего образования Минобрнауки России, который утверждает годовой отчет о реализации программы и принимает решение о целесообразности ее дальнейшей реализации Университетом.</w:t>
            </w:r>
          </w:p>
          <w:p w14:paraId="7B444117" w14:textId="1B788DD5" w:rsidR="00F711C3" w:rsidRPr="00F6136A" w:rsidRDefault="007B7CF1" w:rsidP="007B7CF1">
            <w:pPr>
              <w:tabs>
                <w:tab w:val="left" w:pos="851"/>
                <w:tab w:val="left" w:pos="1134"/>
              </w:tabs>
              <w:adjustRightInd w:val="0"/>
              <w:ind w:right="133"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1E6C46" w:rsidRPr="007B7C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риемка научно-технических отчетов и отчетов о реализации НИОКР проводится путем их представления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рассмотрения </w:t>
            </w:r>
            <w:r w:rsidR="001E6C46" w:rsidRPr="007B7C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заседаниях Совета технологического лидерства </w:t>
            </w:r>
            <w:proofErr w:type="spellStart"/>
            <w:r w:rsidR="001E6C46" w:rsidRPr="007B7C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СПбПУ</w:t>
            </w:r>
            <w:proofErr w:type="spellEnd"/>
            <w:r w:rsidR="001E6C46" w:rsidRPr="007B7C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размещения  в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 (сайт </w:t>
            </w:r>
            <w:r w:rsidR="001E6C46">
              <w:fldChar w:fldCharType="begin"/>
            </w:r>
            <w:r w:rsidR="001E6C46">
              <w:instrText>HYPERLINK</w:instrText>
            </w:r>
            <w:r w:rsidR="001E6C46" w:rsidRPr="00BE4F1B">
              <w:rPr>
                <w:lang w:val="ru-RU"/>
              </w:rPr>
              <w:instrText xml:space="preserve"> "</w:instrText>
            </w:r>
            <w:r w:rsidR="001E6C46">
              <w:instrText>https</w:instrText>
            </w:r>
            <w:r w:rsidR="001E6C46" w:rsidRPr="00BE4F1B">
              <w:rPr>
                <w:lang w:val="ru-RU"/>
              </w:rPr>
              <w:instrText>://</w:instrText>
            </w:r>
            <w:r w:rsidR="001E6C46">
              <w:instrText>gisnauka</w:instrText>
            </w:r>
            <w:r w:rsidR="001E6C46" w:rsidRPr="00BE4F1B">
              <w:rPr>
                <w:lang w:val="ru-RU"/>
              </w:rPr>
              <w:instrText>.</w:instrText>
            </w:r>
            <w:r w:rsidR="001E6C46">
              <w:instrText>ru</w:instrText>
            </w:r>
            <w:r w:rsidR="001E6C46" w:rsidRPr="00BE4F1B">
              <w:rPr>
                <w:lang w:val="ru-RU"/>
              </w:rPr>
              <w:instrText>/"</w:instrText>
            </w:r>
            <w:r w:rsidR="001E6C46">
              <w:fldChar w:fldCharType="separate"/>
            </w:r>
            <w:r w:rsidR="001E6C46" w:rsidRPr="0060196E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="001E6C46" w:rsidRPr="007B7C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proofErr w:type="spellStart"/>
            <w:r w:rsidR="001E6C46" w:rsidRPr="0060196E">
              <w:rPr>
                <w:rFonts w:ascii="Times New Roman" w:hAnsi="Times New Roman" w:cs="Times New Roman"/>
                <w:sz w:val="26"/>
                <w:szCs w:val="26"/>
              </w:rPr>
              <w:t>gisnauka</w:t>
            </w:r>
            <w:proofErr w:type="spellEnd"/>
            <w:r w:rsidR="001E6C46" w:rsidRPr="007B7C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="001E6C46" w:rsidRPr="0060196E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="001E6C46" w:rsidRPr="007B7C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="001E6C46">
              <w:fldChar w:fldCharType="end"/>
            </w:r>
            <w:r w:rsidR="001E6C46" w:rsidRPr="007B7C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).</w:t>
            </w:r>
          </w:p>
        </w:tc>
      </w:tr>
      <w:tr w:rsidR="00484A64" w14:paraId="181EE644" w14:textId="77777777" w:rsidTr="003259ED">
        <w:trPr>
          <w:trHeight w:val="1125"/>
        </w:trPr>
        <w:tc>
          <w:tcPr>
            <w:tcW w:w="572" w:type="dxa"/>
          </w:tcPr>
          <w:p w14:paraId="0B3A2288" w14:textId="44550A84" w:rsidR="00484A64" w:rsidRPr="00EC73C0" w:rsidRDefault="00BB00D1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 xml:space="preserve"> </w:t>
            </w:r>
            <w:r w:rsidR="0071004C">
              <w:rPr>
                <w:spacing w:val="-5"/>
                <w:sz w:val="24"/>
                <w:lang w:val="ru-RU"/>
              </w:rPr>
              <w:t>14.</w:t>
            </w:r>
          </w:p>
        </w:tc>
        <w:tc>
          <w:tcPr>
            <w:tcW w:w="2546" w:type="dxa"/>
          </w:tcPr>
          <w:p w14:paraId="504B7699" w14:textId="77777777" w:rsidR="00484A64" w:rsidRPr="00F6136A" w:rsidRDefault="00E95D36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Учет и о</w:t>
            </w:r>
            <w:r w:rsidR="00484A64" w:rsidRPr="00F6136A">
              <w:rPr>
                <w:sz w:val="24"/>
                <w:szCs w:val="24"/>
                <w:lang w:val="ru-RU"/>
              </w:rPr>
              <w:t>перативное</w:t>
            </w:r>
            <w:r w:rsidR="00484A64"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484A64" w:rsidRPr="00F6136A">
              <w:rPr>
                <w:sz w:val="24"/>
                <w:szCs w:val="24"/>
                <w:lang w:val="ru-RU"/>
              </w:rPr>
              <w:t xml:space="preserve">управление </w:t>
            </w:r>
            <w:r w:rsidR="00484A64" w:rsidRPr="00F6136A">
              <w:rPr>
                <w:spacing w:val="-2"/>
                <w:sz w:val="24"/>
                <w:szCs w:val="24"/>
                <w:lang w:val="ru-RU"/>
              </w:rPr>
              <w:t>имуществом</w:t>
            </w:r>
          </w:p>
        </w:tc>
        <w:tc>
          <w:tcPr>
            <w:tcW w:w="2357" w:type="dxa"/>
          </w:tcPr>
          <w:p w14:paraId="7A11B873" w14:textId="77777777" w:rsidR="00484A64" w:rsidRPr="00F6136A" w:rsidRDefault="00484A64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Ректор,</w:t>
            </w:r>
          </w:p>
          <w:p w14:paraId="14DE110F" w14:textId="77777777" w:rsidR="00484A64" w:rsidRPr="00F6136A" w:rsidRDefault="00484A64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проректоры, директоры институтов, директор филиала, </w:t>
            </w:r>
          </w:p>
          <w:p w14:paraId="26413AE7" w14:textId="77777777" w:rsidR="00484A64" w:rsidRPr="00F6136A" w:rsidRDefault="00484A64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руководители структурных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подразделений; Департамент имущественных отношений</w:t>
            </w:r>
          </w:p>
        </w:tc>
        <w:tc>
          <w:tcPr>
            <w:tcW w:w="3314" w:type="dxa"/>
          </w:tcPr>
          <w:p w14:paraId="2F7D6A37" w14:textId="77777777" w:rsidR="00484A64" w:rsidRPr="00F6136A" w:rsidRDefault="00484A64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lastRenderedPageBreak/>
              <w:t xml:space="preserve">Использование помещений не в соответствии с их назначением. Передача в пользование помещений третьим лицам по договорам при отсутствии согласия представителя собственника </w:t>
            </w:r>
            <w:r w:rsidRPr="00F6136A">
              <w:rPr>
                <w:sz w:val="24"/>
                <w:szCs w:val="24"/>
                <w:lang w:val="ru-RU"/>
              </w:rPr>
              <w:lastRenderedPageBreak/>
              <w:t xml:space="preserve">при отсутствии заключенных договоров и заключений специалистов о стоимости аренды в данных помещения. </w:t>
            </w:r>
          </w:p>
          <w:p w14:paraId="79607F97" w14:textId="77777777" w:rsidR="00484A64" w:rsidRPr="00F6136A" w:rsidRDefault="00484A64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Использование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имущества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в личных целях.</w:t>
            </w:r>
          </w:p>
          <w:p w14:paraId="060BCC3B" w14:textId="77777777" w:rsidR="00484A64" w:rsidRPr="00F6136A" w:rsidRDefault="00F6136A" w:rsidP="001D333A">
            <w:pPr>
              <w:pStyle w:val="TableParagraph"/>
              <w:ind w:left="198" w:right="14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Предоставление 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>недостоверной</w:t>
            </w:r>
            <w:r w:rsidR="00484A64" w:rsidRPr="00F6136A">
              <w:rPr>
                <w:sz w:val="24"/>
                <w:szCs w:val="24"/>
                <w:lang w:val="ru-RU"/>
              </w:rPr>
              <w:t xml:space="preserve"> </w:t>
            </w:r>
            <w:r w:rsidR="00484A64" w:rsidRPr="00F6136A">
              <w:rPr>
                <w:spacing w:val="-2"/>
                <w:sz w:val="24"/>
                <w:szCs w:val="24"/>
                <w:lang w:val="ru-RU"/>
              </w:rPr>
              <w:t>информации о состоянии помещений и их фактическом использовании.</w:t>
            </w:r>
          </w:p>
          <w:p w14:paraId="0DA69707" w14:textId="77777777" w:rsidR="004B61FD" w:rsidRPr="00F6136A" w:rsidRDefault="004B61FD" w:rsidP="001D333A">
            <w:pPr>
              <w:pStyle w:val="TableParagraph"/>
              <w:ind w:left="198" w:right="14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Полнота и своевременность отражения данных об имуществе</w:t>
            </w:r>
            <w:r w:rsidR="00E95D36" w:rsidRPr="00F6136A">
              <w:rPr>
                <w:spacing w:val="-2"/>
                <w:sz w:val="24"/>
                <w:szCs w:val="24"/>
                <w:lang w:val="ru-RU"/>
              </w:rPr>
              <w:t xml:space="preserve">нном комплексе </w:t>
            </w:r>
            <w:r w:rsidR="00F6136A" w:rsidRPr="00F6136A">
              <w:rPr>
                <w:spacing w:val="-2"/>
                <w:sz w:val="24"/>
                <w:szCs w:val="24"/>
                <w:lang w:val="ru-RU"/>
              </w:rPr>
              <w:t>университета по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 xml:space="preserve"> счетам бухгалтерского учета.</w:t>
            </w:r>
          </w:p>
          <w:p w14:paraId="4AFCA5BC" w14:textId="77777777" w:rsidR="004B61FD" w:rsidRPr="00F6136A" w:rsidRDefault="004B61FD" w:rsidP="001D333A">
            <w:pPr>
              <w:pStyle w:val="TableParagraph"/>
              <w:ind w:left="198" w:right="14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Своевременность проведения инвентаризаций.</w:t>
            </w:r>
          </w:p>
          <w:p w14:paraId="596EEDFE" w14:textId="77777777" w:rsidR="004B61FD" w:rsidRPr="00F6136A" w:rsidRDefault="004B61FD" w:rsidP="001D333A">
            <w:pPr>
              <w:pStyle w:val="TableParagraph"/>
              <w:ind w:left="198" w:right="14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Обеспечение сохранности имущества.  </w:t>
            </w:r>
          </w:p>
          <w:p w14:paraId="0FAD1B2B" w14:textId="77777777" w:rsidR="004B61FD" w:rsidRPr="00F6136A" w:rsidRDefault="004B61FD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88" w:type="dxa"/>
          </w:tcPr>
          <w:p w14:paraId="7EF7F7B1" w14:textId="77777777" w:rsidR="00E95D36" w:rsidRPr="00F6136A" w:rsidRDefault="00484A64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Реестры, внутренние учетные регистры, паспорта помещений и техническая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документация, первичные учетные регистры и документы БТИ,</w:t>
            </w:r>
          </w:p>
          <w:p w14:paraId="09E62E8D" w14:textId="77777777" w:rsidR="00484A64" w:rsidRPr="00F6136A" w:rsidRDefault="00E95D36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договоры</w:t>
            </w:r>
            <w:r w:rsidR="00484A64" w:rsidRPr="00F6136A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4" w:type="dxa"/>
          </w:tcPr>
          <w:p w14:paraId="5E948467" w14:textId="77777777" w:rsidR="00484A64" w:rsidRPr="00F6136A" w:rsidRDefault="00484A64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lastRenderedPageBreak/>
              <w:t>Средняя</w:t>
            </w:r>
            <w:proofErr w:type="spellEnd"/>
          </w:p>
        </w:tc>
        <w:tc>
          <w:tcPr>
            <w:tcW w:w="3726" w:type="dxa"/>
          </w:tcPr>
          <w:p w14:paraId="149E5379" w14:textId="40F58387" w:rsidR="00880195" w:rsidRPr="00880195" w:rsidRDefault="00880195" w:rsidP="00880195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801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Решения по вопросам согласования распоряжения недвижимым имуществом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университета, </w:t>
            </w:r>
            <w:r w:rsidRPr="008801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в</w:t>
            </w:r>
            <w:proofErr w:type="gramEnd"/>
            <w:r w:rsidRPr="008801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том числе в части передачи в аренду, безвозмездное пользование,</w:t>
            </w:r>
            <w:r w:rsid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принимаются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 по согласованию с</w:t>
            </w:r>
            <w:r w:rsidRPr="008801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Минобрнауки России 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 </w:t>
            </w:r>
            <w:r w:rsidRPr="008801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собственником недвижимости - Российской Федерацией, в лице Федерального агентства по управлению государственным имуществом (Росимущество) и его территориальных органов. </w:t>
            </w:r>
          </w:p>
          <w:p w14:paraId="36FC6A7C" w14:textId="74403780" w:rsidR="00880195" w:rsidRPr="00682970" w:rsidRDefault="00682970" w:rsidP="00880195">
            <w:pPr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Коллегиальность п</w:t>
            </w:r>
            <w:r w:rsidR="00880195"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риняти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я</w:t>
            </w:r>
            <w:r w:rsidR="00880195"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решений о целесообразности использования помещений и их предоставления третьим лицам обеспечивается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за счет их рассмотрения </w:t>
            </w:r>
            <w:r w:rsidR="00880195"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880195" w:rsidRPr="0068297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комиссией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университета </w:t>
            </w:r>
            <w:r w:rsidR="00880195" w:rsidRPr="0068297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по рассмотрению вопросов использования и распоряжения федеральным имуществом, закрепленным за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университетом, </w:t>
            </w:r>
            <w:r w:rsidR="00880195" w:rsidRPr="0068297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утвержденной п</w:t>
            </w:r>
            <w:r w:rsidR="00880195"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риказом «</w:t>
            </w:r>
            <w:r w:rsidR="00880195" w:rsidRPr="0068297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Об утверждении состава комиссии по рассмотрению вопросов использования и распоряжения федеральным имуществом, и коллегиальным органом управления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- </w:t>
            </w:r>
            <w:r w:rsidR="00880195" w:rsidRPr="0068297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ученым и наблюдательным советами. </w:t>
            </w:r>
          </w:p>
          <w:p w14:paraId="61EFF8D8" w14:textId="3876839F" w:rsidR="00880195" w:rsidRPr="00880195" w:rsidRDefault="00682970" w:rsidP="008801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b w:val="0"/>
                <w:bCs w:val="0"/>
                <w:color w:val="000000" w:themeColor="text1"/>
                <w:sz w:val="26"/>
                <w:szCs w:val="26"/>
                <w:lang w:val="ru-RU"/>
              </w:rPr>
              <w:t xml:space="preserve">  </w:t>
            </w:r>
            <w:proofErr w:type="gramStart"/>
            <w:r>
              <w:rPr>
                <w:b w:val="0"/>
                <w:bCs w:val="0"/>
                <w:color w:val="000000" w:themeColor="text1"/>
                <w:sz w:val="26"/>
                <w:szCs w:val="26"/>
                <w:lang w:val="ru-RU"/>
              </w:rPr>
              <w:t>У</w:t>
            </w:r>
            <w:r w:rsidR="00880195">
              <w:rPr>
                <w:b w:val="0"/>
                <w:bCs w:val="0"/>
                <w:color w:val="000000" w:themeColor="text1"/>
                <w:sz w:val="26"/>
                <w:szCs w:val="26"/>
                <w:lang w:val="ru-RU"/>
              </w:rPr>
              <w:t xml:space="preserve">ниверситет </w:t>
            </w:r>
            <w:r w:rsidR="00880195" w:rsidRPr="00880195">
              <w:rPr>
                <w:b w:val="0"/>
                <w:bCs w:val="0"/>
                <w:color w:val="000000" w:themeColor="text1"/>
                <w:sz w:val="26"/>
                <w:szCs w:val="26"/>
                <w:lang w:val="ru-RU"/>
              </w:rPr>
              <w:t xml:space="preserve"> осуществляет</w:t>
            </w:r>
            <w:proofErr w:type="gramEnd"/>
            <w:r w:rsidR="00880195" w:rsidRPr="00880195">
              <w:rPr>
                <w:b w:val="0"/>
                <w:bCs w:val="0"/>
                <w:color w:val="000000" w:themeColor="text1"/>
                <w:sz w:val="26"/>
                <w:szCs w:val="26"/>
                <w:lang w:val="ru-RU"/>
              </w:rPr>
              <w:t xml:space="preserve"> взаимодействие по вопросам </w:t>
            </w:r>
            <w:r w:rsidR="00880195" w:rsidRPr="00880195">
              <w:rPr>
                <w:b w:val="0"/>
                <w:bCs w:val="0"/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распоряжения и учета объектов недвижимости </w:t>
            </w:r>
            <w:r w:rsidR="00880195" w:rsidRPr="00880195">
              <w:rPr>
                <w:b w:val="0"/>
                <w:color w:val="000000" w:themeColor="text1"/>
                <w:sz w:val="26"/>
                <w:szCs w:val="26"/>
                <w:lang w:val="ru-RU"/>
              </w:rPr>
              <w:t>в информационных системах Межведомственный портал Единой цифровой платформы «</w:t>
            </w:r>
            <w:proofErr w:type="spellStart"/>
            <w:r w:rsidR="00880195" w:rsidRPr="00880195">
              <w:rPr>
                <w:b w:val="0"/>
                <w:color w:val="000000" w:themeColor="text1"/>
                <w:sz w:val="26"/>
                <w:szCs w:val="26"/>
                <w:lang w:val="ru-RU"/>
              </w:rPr>
              <w:t>ГосТех</w:t>
            </w:r>
            <w:proofErr w:type="spellEnd"/>
            <w:r w:rsidR="00880195" w:rsidRPr="00880195">
              <w:rPr>
                <w:b w:val="0"/>
                <w:color w:val="000000" w:themeColor="text1"/>
                <w:sz w:val="26"/>
                <w:szCs w:val="26"/>
                <w:lang w:val="ru-RU"/>
              </w:rPr>
              <w:t xml:space="preserve">» по веб-адресу </w:t>
            </w:r>
            <w:r w:rsidR="00880195" w:rsidRPr="00FB7677">
              <w:rPr>
                <w:b w:val="0"/>
                <w:color w:val="000000" w:themeColor="text1"/>
                <w:sz w:val="26"/>
                <w:szCs w:val="26"/>
              </w:rPr>
              <w:t>https</w:t>
            </w:r>
            <w:r w:rsidR="00880195" w:rsidRPr="00880195">
              <w:rPr>
                <w:b w:val="0"/>
                <w:color w:val="000000" w:themeColor="text1"/>
                <w:sz w:val="26"/>
                <w:szCs w:val="26"/>
                <w:lang w:val="ru-RU"/>
              </w:rPr>
              <w:t>://</w:t>
            </w:r>
            <w:proofErr w:type="spellStart"/>
            <w:r w:rsidR="00880195" w:rsidRPr="00FB7677">
              <w:rPr>
                <w:b w:val="0"/>
                <w:color w:val="000000" w:themeColor="text1"/>
                <w:sz w:val="26"/>
                <w:szCs w:val="26"/>
              </w:rPr>
              <w:t>mp</w:t>
            </w:r>
            <w:proofErr w:type="spellEnd"/>
            <w:r w:rsidR="00880195" w:rsidRPr="00880195">
              <w:rPr>
                <w:b w:val="0"/>
                <w:color w:val="000000" w:themeColor="text1"/>
                <w:sz w:val="26"/>
                <w:szCs w:val="26"/>
                <w:lang w:val="ru-RU"/>
              </w:rPr>
              <w:t>.</w:t>
            </w:r>
            <w:proofErr w:type="spellStart"/>
            <w:r w:rsidR="00880195" w:rsidRPr="00FB7677">
              <w:rPr>
                <w:b w:val="0"/>
                <w:color w:val="000000" w:themeColor="text1"/>
                <w:sz w:val="26"/>
                <w:szCs w:val="26"/>
              </w:rPr>
              <w:t>rosim</w:t>
            </w:r>
            <w:proofErr w:type="spellEnd"/>
            <w:r w:rsidR="00880195" w:rsidRPr="00880195">
              <w:rPr>
                <w:b w:val="0"/>
                <w:color w:val="000000" w:themeColor="text1"/>
                <w:sz w:val="26"/>
                <w:szCs w:val="26"/>
                <w:lang w:val="ru-RU"/>
              </w:rPr>
              <w:t>.</w:t>
            </w:r>
            <w:r w:rsidR="00880195" w:rsidRPr="00FB7677">
              <w:rPr>
                <w:b w:val="0"/>
                <w:color w:val="000000" w:themeColor="text1"/>
                <w:sz w:val="26"/>
                <w:szCs w:val="26"/>
              </w:rPr>
              <w:t>gov</w:t>
            </w:r>
            <w:r w:rsidR="00880195" w:rsidRPr="00880195">
              <w:rPr>
                <w:b w:val="0"/>
                <w:color w:val="000000" w:themeColor="text1"/>
                <w:sz w:val="26"/>
                <w:szCs w:val="26"/>
                <w:lang w:val="ru-RU"/>
              </w:rPr>
              <w:t>.</w:t>
            </w:r>
            <w:proofErr w:type="spellStart"/>
            <w:r w:rsidR="00880195" w:rsidRPr="00FB7677">
              <w:rPr>
                <w:b w:val="0"/>
                <w:color w:val="000000" w:themeColor="text1"/>
                <w:sz w:val="26"/>
                <w:szCs w:val="26"/>
              </w:rPr>
              <w:t>ru</w:t>
            </w:r>
            <w:proofErr w:type="spellEnd"/>
            <w:r w:rsidR="00880195" w:rsidRPr="00880195">
              <w:rPr>
                <w:b w:val="0"/>
                <w:color w:val="000000" w:themeColor="text1"/>
                <w:sz w:val="26"/>
                <w:szCs w:val="26"/>
                <w:lang w:val="ru-RU"/>
              </w:rPr>
              <w:t>/ и Ведомственный ситуационный центр Минобрнауки России по мониторингу сферы образования и науки</w:t>
            </w:r>
            <w:r w:rsidR="00880195">
              <w:rPr>
                <w:b w:val="0"/>
                <w:color w:val="000000" w:themeColor="text1"/>
                <w:sz w:val="26"/>
                <w:szCs w:val="26"/>
                <w:lang w:val="ru-RU"/>
              </w:rPr>
              <w:t>.</w:t>
            </w:r>
          </w:p>
          <w:p w14:paraId="39B91845" w14:textId="111DB2DF" w:rsidR="00682970" w:rsidRPr="00682970" w:rsidRDefault="00682970" w:rsidP="0068297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 </w:t>
            </w:r>
            <w:r w:rsidR="00880195" w:rsidRPr="0068297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  <w:lang w:val="ru-RU" w:eastAsia="ru-RU"/>
              </w:rPr>
              <w:t xml:space="preserve">Работники структурного подразделения университета, к компетенции которого отнесены вопросы управления федеральным имуществом, </w:t>
            </w:r>
            <w:r w:rsidRPr="0068297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  <w:lang w:val="ru-RU" w:eastAsia="ru-RU"/>
              </w:rPr>
              <w:t>осуществля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  <w:lang w:val="ru-RU" w:eastAsia="ru-RU"/>
              </w:rPr>
              <w:t>ю</w:t>
            </w:r>
            <w:r w:rsidRPr="0068297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  <w:lang w:val="ru-RU" w:eastAsia="ru-RU"/>
              </w:rPr>
              <w:t>т ведение реестр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  <w:lang w:val="ru-RU" w:eastAsia="ru-RU"/>
              </w:rPr>
              <w:t>ов</w:t>
            </w:r>
            <w:r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недвижимого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, </w:t>
            </w:r>
            <w:r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движимого и особо ценного движимого имущества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; осуществляют участие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в  </w:t>
            </w:r>
            <w:r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разраб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отке</w:t>
            </w:r>
            <w:proofErr w:type="gramEnd"/>
            <w:r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един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ого</w:t>
            </w:r>
            <w:r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реестр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</w:t>
            </w:r>
            <w:r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для внедрения в систему учета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университета; </w:t>
            </w:r>
            <w:r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участву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ю</w:t>
            </w:r>
            <w:r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т в формировании своевременной и достоверной ежегодной отчетности по вопросам использования имущественного комплекса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.</w:t>
            </w:r>
            <w:r w:rsidRPr="0068297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  <w:p w14:paraId="4ACC3BCC" w14:textId="3A0681AC" w:rsidR="00484A64" w:rsidRPr="00F6136A" w:rsidRDefault="00682970" w:rsidP="00682970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6"/>
                <w:szCs w:val="26"/>
                <w:lang w:val="ru-RU"/>
              </w:rPr>
              <w:t>П</w:t>
            </w:r>
            <w:r w:rsidR="00880195" w:rsidRPr="00880195">
              <w:rPr>
                <w:color w:val="000000" w:themeColor="text1"/>
                <w:sz w:val="26"/>
                <w:szCs w:val="26"/>
                <w:lang w:val="ru-RU"/>
              </w:rPr>
              <w:t xml:space="preserve">ри заключении трудового </w:t>
            </w:r>
            <w:r w:rsidR="00880195" w:rsidRPr="00880195">
              <w:rPr>
                <w:color w:val="000000" w:themeColor="text1"/>
                <w:sz w:val="26"/>
                <w:szCs w:val="26"/>
                <w:lang w:val="ru-RU"/>
              </w:rPr>
              <w:lastRenderedPageBreak/>
              <w:t xml:space="preserve">договора, под роспись </w:t>
            </w:r>
            <w:proofErr w:type="spellStart"/>
            <w:r w:rsidR="00880195" w:rsidRPr="00880195">
              <w:rPr>
                <w:color w:val="000000" w:themeColor="text1"/>
                <w:sz w:val="26"/>
                <w:szCs w:val="26"/>
                <w:lang w:val="ru-RU"/>
              </w:rPr>
              <w:t>ознак</w:t>
            </w:r>
            <w:r w:rsidR="00880195">
              <w:rPr>
                <w:color w:val="000000" w:themeColor="text1"/>
                <w:sz w:val="26"/>
                <w:szCs w:val="26"/>
                <w:lang w:val="ru-RU"/>
              </w:rPr>
              <w:t>амливаются</w:t>
            </w:r>
            <w:proofErr w:type="spellEnd"/>
            <w:r w:rsidR="00880195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880195" w:rsidRPr="00880195">
              <w:rPr>
                <w:color w:val="000000" w:themeColor="text1"/>
                <w:sz w:val="26"/>
                <w:szCs w:val="26"/>
                <w:lang w:val="ru-RU"/>
              </w:rPr>
              <w:t xml:space="preserve"> с Антикоррупционной политикой и локальными нормативными актами </w:t>
            </w:r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университета </w:t>
            </w:r>
            <w:r w:rsidR="00880195" w:rsidRPr="00880195">
              <w:rPr>
                <w:color w:val="000000" w:themeColor="text1"/>
                <w:sz w:val="26"/>
                <w:szCs w:val="26"/>
                <w:lang w:val="ru-RU"/>
              </w:rPr>
              <w:t xml:space="preserve">в сфере противодействия коррупции, а также участвуют в проводимых семинарах по повышению грамотности работников в вопросах противодействия коррупции и ответственности за совершение коррупционных нарушений, </w:t>
            </w:r>
            <w:proofErr w:type="spellStart"/>
            <w:r w:rsidR="00880195" w:rsidRPr="00880195">
              <w:rPr>
                <w:color w:val="000000" w:themeColor="text1"/>
                <w:sz w:val="26"/>
                <w:szCs w:val="26"/>
                <w:lang w:val="ru-RU"/>
              </w:rPr>
              <w:t>ознакамливаются</w:t>
            </w:r>
            <w:proofErr w:type="spellEnd"/>
            <w:r w:rsidR="00880195" w:rsidRPr="00880195">
              <w:rPr>
                <w:color w:val="000000" w:themeColor="text1"/>
                <w:sz w:val="26"/>
                <w:szCs w:val="26"/>
                <w:lang w:val="ru-RU"/>
              </w:rPr>
              <w:t xml:space="preserve"> с локальными актами в системе </w:t>
            </w:r>
            <w:proofErr w:type="spellStart"/>
            <w:r w:rsidR="00880195" w:rsidRPr="0056525D">
              <w:rPr>
                <w:color w:val="000000" w:themeColor="text1"/>
                <w:sz w:val="26"/>
                <w:szCs w:val="26"/>
              </w:rPr>
              <w:t>Directum</w:t>
            </w:r>
            <w:proofErr w:type="spellEnd"/>
            <w:r w:rsidR="00880195" w:rsidRPr="00880195">
              <w:rPr>
                <w:color w:val="000000" w:themeColor="text1"/>
                <w:sz w:val="26"/>
                <w:szCs w:val="26"/>
                <w:lang w:val="ru-RU"/>
              </w:rPr>
              <w:t>, в том числе о мерах ответственности за совершение коррупционных правонарушений</w:t>
            </w:r>
            <w:r>
              <w:rPr>
                <w:color w:val="000000" w:themeColor="text1"/>
                <w:sz w:val="26"/>
                <w:szCs w:val="26"/>
                <w:lang w:val="ru-RU"/>
              </w:rPr>
              <w:t>.</w:t>
            </w:r>
          </w:p>
        </w:tc>
      </w:tr>
      <w:tr w:rsidR="00E95D36" w14:paraId="62E50D95" w14:textId="77777777" w:rsidTr="00E222F5">
        <w:trPr>
          <w:trHeight w:val="275"/>
        </w:trPr>
        <w:tc>
          <w:tcPr>
            <w:tcW w:w="572" w:type="dxa"/>
          </w:tcPr>
          <w:p w14:paraId="74747A6B" w14:textId="77777777" w:rsidR="00E95D36" w:rsidRPr="00E95D36" w:rsidRDefault="00E95D36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15</w:t>
            </w:r>
            <w:r w:rsidR="005E217E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2546" w:type="dxa"/>
          </w:tcPr>
          <w:p w14:paraId="33895228" w14:textId="77777777" w:rsidR="00E95D36" w:rsidRPr="00F6136A" w:rsidRDefault="00E95D36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Осуществление закупок товаров,</w:t>
            </w:r>
            <w:r w:rsidRPr="00F613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работ,</w:t>
            </w:r>
            <w:r w:rsidRPr="00F6136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услуг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для нужд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университета</w:t>
            </w:r>
          </w:p>
        </w:tc>
        <w:tc>
          <w:tcPr>
            <w:tcW w:w="2357" w:type="dxa"/>
          </w:tcPr>
          <w:p w14:paraId="3621A8F7" w14:textId="77777777" w:rsidR="00E95D36" w:rsidRPr="00F6136A" w:rsidRDefault="00E95D36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Ректор,</w:t>
            </w:r>
          </w:p>
          <w:p w14:paraId="445BDCCE" w14:textId="77777777" w:rsidR="00E95D36" w:rsidRPr="00F6136A" w:rsidRDefault="00E95D36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 xml:space="preserve">проректоры, директоры институтов, директор филиала, инициаторы закупок, руководители структурных подразделений,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>Контрактная служба</w:t>
            </w:r>
          </w:p>
          <w:p w14:paraId="133292D8" w14:textId="77777777" w:rsidR="00E95D36" w:rsidRPr="00F6136A" w:rsidRDefault="00E95D36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314" w:type="dxa"/>
          </w:tcPr>
          <w:p w14:paraId="1638314D" w14:textId="77777777" w:rsidR="005914B7" w:rsidRPr="00F6136A" w:rsidRDefault="00E95D36" w:rsidP="001D333A">
            <w:pPr>
              <w:pStyle w:val="TableParagraph"/>
              <w:ind w:left="198" w:right="140"/>
              <w:jc w:val="both"/>
              <w:rPr>
                <w:spacing w:val="-15"/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lastRenderedPageBreak/>
              <w:t>Проведение закупочных процедур с нарушением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требований законодательства РФ и Положения о закупках ФГАОУ ВО «СПбПУ»</w:t>
            </w:r>
            <w:r w:rsidR="005914B7" w:rsidRPr="00F6136A">
              <w:rPr>
                <w:spacing w:val="-15"/>
                <w:sz w:val="24"/>
                <w:szCs w:val="24"/>
                <w:lang w:val="ru-RU"/>
              </w:rPr>
              <w:t xml:space="preserve">. </w:t>
            </w:r>
          </w:p>
          <w:p w14:paraId="04C81FBB" w14:textId="77777777" w:rsidR="00E95D36" w:rsidRPr="00F6136A" w:rsidRDefault="005914B7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Осуществление закупок товаров, работ, услуг, не относящихся к основной деятельности университета, не обоснованные закупки.</w:t>
            </w:r>
          </w:p>
          <w:p w14:paraId="0C760AB9" w14:textId="77777777" w:rsidR="00E95D36" w:rsidRPr="00F6136A" w:rsidRDefault="00E95D36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lastRenderedPageBreak/>
              <w:t>Установление необоснованных преимуществ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отдельным</w:t>
            </w:r>
            <w:r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 xml:space="preserve">лицам </w:t>
            </w:r>
            <w:r w:rsidR="005914B7" w:rsidRPr="00F6136A">
              <w:rPr>
                <w:sz w:val="24"/>
                <w:szCs w:val="24"/>
                <w:lang w:val="ru-RU"/>
              </w:rPr>
              <w:t xml:space="preserve">и организациям </w:t>
            </w:r>
            <w:r w:rsidRPr="00F6136A">
              <w:rPr>
                <w:sz w:val="24"/>
                <w:szCs w:val="24"/>
                <w:lang w:val="ru-RU"/>
              </w:rPr>
              <w:t>при осуществлении закупок,</w:t>
            </w:r>
          </w:p>
          <w:p w14:paraId="2786211E" w14:textId="77777777" w:rsidR="00E95D36" w:rsidRPr="00F6136A" w:rsidRDefault="00E95D36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товаров,</w:t>
            </w:r>
            <w:r w:rsidRPr="00F6136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работ</w:t>
            </w:r>
            <w:r w:rsidRPr="00F6136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и</w:t>
            </w:r>
            <w:r w:rsidRPr="00F6136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>услуг.</w:t>
            </w:r>
          </w:p>
          <w:p w14:paraId="5FB1416E" w14:textId="77777777" w:rsidR="00E95D36" w:rsidRPr="00F6136A" w:rsidRDefault="00F6136A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Предоставление недостоверных</w:t>
            </w:r>
            <w:r w:rsidR="005914B7" w:rsidRPr="00F6136A">
              <w:rPr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документов и</w:t>
            </w:r>
            <w:r w:rsidR="005914B7" w:rsidRPr="00F6136A">
              <w:rPr>
                <w:sz w:val="24"/>
                <w:szCs w:val="24"/>
                <w:lang w:val="ru-RU"/>
              </w:rPr>
              <w:t xml:space="preserve"> </w:t>
            </w:r>
            <w:r w:rsidR="00E95D36" w:rsidRPr="00F6136A">
              <w:rPr>
                <w:sz w:val="24"/>
                <w:szCs w:val="24"/>
                <w:lang w:val="ru-RU"/>
              </w:rPr>
              <w:t>сведений</w:t>
            </w:r>
            <w:r w:rsidR="00E95D36" w:rsidRPr="00F613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E95D36" w:rsidRPr="00F6136A">
              <w:rPr>
                <w:sz w:val="24"/>
                <w:szCs w:val="24"/>
                <w:lang w:val="ru-RU"/>
              </w:rPr>
              <w:t>о</w:t>
            </w:r>
            <w:r w:rsidR="00E95D36" w:rsidRPr="00F6136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E95D36" w:rsidRPr="00F6136A">
              <w:rPr>
                <w:sz w:val="24"/>
                <w:szCs w:val="24"/>
                <w:lang w:val="ru-RU"/>
              </w:rPr>
              <w:t>проведении мониторинга цен на товары</w:t>
            </w:r>
            <w:r w:rsidR="005914B7" w:rsidRPr="00F6136A">
              <w:rPr>
                <w:sz w:val="24"/>
                <w:szCs w:val="24"/>
                <w:lang w:val="ru-RU"/>
              </w:rPr>
              <w:t xml:space="preserve">, работы и </w:t>
            </w:r>
            <w:r w:rsidR="00E95D36" w:rsidRPr="00F6136A">
              <w:rPr>
                <w:spacing w:val="-2"/>
                <w:sz w:val="24"/>
                <w:szCs w:val="24"/>
                <w:lang w:val="ru-RU"/>
              </w:rPr>
              <w:t>услуги.</w:t>
            </w:r>
          </w:p>
        </w:tc>
        <w:tc>
          <w:tcPr>
            <w:tcW w:w="2088" w:type="dxa"/>
          </w:tcPr>
          <w:p w14:paraId="2E280861" w14:textId="77777777" w:rsidR="00E95D36" w:rsidRPr="00F6136A" w:rsidRDefault="005E217E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План закупок, </w:t>
            </w:r>
            <w:r w:rsidR="005914B7" w:rsidRPr="00F6136A">
              <w:rPr>
                <w:spacing w:val="-2"/>
                <w:sz w:val="24"/>
                <w:szCs w:val="24"/>
                <w:lang w:val="ru-RU"/>
              </w:rPr>
              <w:t>Закупочная документация, договоры</w:t>
            </w:r>
          </w:p>
        </w:tc>
        <w:tc>
          <w:tcPr>
            <w:tcW w:w="1274" w:type="dxa"/>
          </w:tcPr>
          <w:p w14:paraId="50D64EE6" w14:textId="77777777" w:rsidR="00E95D36" w:rsidRPr="00F6136A" w:rsidRDefault="00E95D36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t>Высокая</w:t>
            </w:r>
            <w:proofErr w:type="spellEnd"/>
          </w:p>
        </w:tc>
        <w:tc>
          <w:tcPr>
            <w:tcW w:w="3726" w:type="dxa"/>
          </w:tcPr>
          <w:p w14:paraId="29E3AB7F" w14:textId="77777777" w:rsidR="00C16443" w:rsidRPr="00C16443" w:rsidRDefault="00C16443" w:rsidP="00144E73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t xml:space="preserve">Потребность в товарах, работах, услугах определяется инициатором закупки (руководителем структурного подразделения по направлению его деятельности) в пределах доведенных лимитов финансирования, утверждаемых Планом финансово-хозяйственной деятельности </w:t>
            </w: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университета.</w:t>
            </w:r>
          </w:p>
          <w:p w14:paraId="0E1AF887" w14:textId="64950974" w:rsidR="00C16443" w:rsidRDefault="00C16443" w:rsidP="00144E73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t xml:space="preserve">С целью оптимизации закупочной деятельности университета приказом от 22.04.2025 №1146 был утвержден и введен в действие Порядок взаимодействия (организации работы) структурных подразделений при осуществлении закупочной деятельности. </w:t>
            </w:r>
          </w:p>
          <w:p w14:paraId="3B8B2847" w14:textId="77777777" w:rsidR="00C16443" w:rsidRPr="00C16443" w:rsidRDefault="00C16443" w:rsidP="00144E73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</w:p>
          <w:p w14:paraId="5A57C6FF" w14:textId="77777777" w:rsidR="00C16443" w:rsidRDefault="00C16443" w:rsidP="00144E73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t>Основным инструментом выявления и минимизации коррупционных рисков при осуществлении закупок является проверка обоснованности и правомерности закупок у единственного поставщика (подрядчика, исполнителя). Проверка обоснованности и правомерности закупок у единственного поставщика (подрядчика, исполнителя) осуществляется созданными проректорами (по профилю деятельности) соответствующими комиссиями федерального государственного автономного образовательного учреждения высшего образования «Санкт-</w:t>
            </w: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Петербургский политехнический университет Петра Великого». В целях обеспечения прозрачности и контроля при осуществлении закупок у единственного поставщика (подрядчика, исполнителя) приказом от 26.03.2021 № 569 утвержден Регламент работы комиссий федерального государственного автономного образовательного учреждения высшего образования «Санкт‑Петербургский политехнический университет Петра Великого» по рассмотрению обоснованности и правомерности закупок у единственного поставщика (подрядчика, исполнителя). Приказом от 09.02.2026 № 284 утверждена единая форма протокола по рассмотрению обоснованности и правомерности закупок у единственного поставщика (подрядчика, исполнителя).</w:t>
            </w:r>
          </w:p>
          <w:p w14:paraId="31DBA984" w14:textId="77777777" w:rsidR="00AB3208" w:rsidRDefault="00AB3208" w:rsidP="00AB3208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AB3208">
              <w:rPr>
                <w:b w:val="0"/>
                <w:bCs w:val="0"/>
                <w:sz w:val="24"/>
                <w:szCs w:val="24"/>
                <w:lang w:val="ru-RU"/>
              </w:rPr>
              <w:t xml:space="preserve">С целью организации внутреннего контроля работниками Контрактной службы проводится на постоянной основе учет закупок </w:t>
            </w:r>
            <w:r w:rsidRPr="00AB3208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путем формирования внутренних реестров закупок, ежемесячных отчетов по количеству и объему закупок, выборочного анализа по предмету закупки для выявления и недопущения дробления закупок, а также во избежание неправомерного выбора способа закупки и, как следствие, ухода от конкурентных способов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.</w:t>
            </w:r>
          </w:p>
          <w:p w14:paraId="3BBD0AB7" w14:textId="77777777" w:rsidR="00C16443" w:rsidRPr="00C16443" w:rsidRDefault="00C16443" w:rsidP="00144E73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t>Для более объективного анализа обоснованности формирования НМЦД в Положение о закупках товаров, работ, услуг для нужд ФГАОУ ВО «</w:t>
            </w:r>
            <w:proofErr w:type="spellStart"/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t>СПбПУ</w:t>
            </w:r>
            <w:proofErr w:type="spellEnd"/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t xml:space="preserve">» были внесены изменения (Протокол № 3 заседания Наблюдательного совета от 27.06.2025), в том числе в  пункты 10.1 и 10.5 части 10 статьи 11 «Порядок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</w:t>
            </w: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ходе исполнения договора, определения и обоснования цены единицы товара, работы, услуги, определения максимального значения цены договора». Исключена возможность использования одного источника ценовой информации при определении НМЦД в неконкурентных закупках.</w:t>
            </w:r>
          </w:p>
          <w:p w14:paraId="5E50E6BF" w14:textId="13D7ED2E" w:rsidR="00C16443" w:rsidRPr="00C16443" w:rsidRDefault="00C16443" w:rsidP="00144E73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t>На сайте университета размещена информация, разъясняющая порядок подготовки и согласования заявки на размещение закупок, в том числе в части анализа ценовых предложений и обоснования расчета НМЦД.</w:t>
            </w:r>
          </w:p>
          <w:p w14:paraId="7AF98D52" w14:textId="77777777" w:rsidR="00AB3208" w:rsidRDefault="00C16443" w:rsidP="00144E73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t>Дополнительно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,</w:t>
            </w: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t xml:space="preserve"> работниками Контрактной службы при разработке закупочной документации и при проверке пакета документов на закупку у единственного поставщика (исполнителя, подрядчика) проводится выборочный контроль предоставляемой инициаторами закупок информации, содержащейся в коммерческих предложениях и в локальных сметных расчетах.</w:t>
            </w:r>
          </w:p>
          <w:p w14:paraId="60B1062D" w14:textId="02B3F0ED" w:rsidR="00C16443" w:rsidRDefault="00C16443" w:rsidP="00144E73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t xml:space="preserve">При обнаружении </w:t>
            </w:r>
            <w:r w:rsidRPr="00C16443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несоответствий, ошибок или вопросов, требующих уточнений, подтверждений или исправлений, а также с целью недопущения завышения или занижения НМЦД при осуществлении закупок работники Контрактной службы возвращают заявки на размещение закупок на доработку и проводят разъяснительную работу с инициаторами закупок.</w:t>
            </w:r>
          </w:p>
          <w:p w14:paraId="0717038B" w14:textId="120FA279" w:rsidR="004F631E" w:rsidRPr="004F631E" w:rsidRDefault="004F631E" w:rsidP="00144E73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4F631E">
              <w:rPr>
                <w:b w:val="0"/>
                <w:bCs w:val="0"/>
                <w:sz w:val="24"/>
                <w:szCs w:val="24"/>
                <w:lang w:val="ru-RU"/>
              </w:rPr>
              <w:t>Информирование инициаторов закупок о коррупционных нарушениях в закупочной деятельности, а также о мерах ответственности за совершение коррупционных правонарушений, ознакомление с нормативными документами, регламентирующими вопросы предупреждения и противодействия коррупции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,</w:t>
            </w:r>
            <w:r w:rsidRPr="004F631E">
              <w:rPr>
                <w:b w:val="0"/>
                <w:bCs w:val="0"/>
                <w:sz w:val="24"/>
                <w:szCs w:val="24"/>
                <w:lang w:val="ru-RU"/>
              </w:rPr>
              <w:t xml:space="preserve"> проводится путем размещения на сайте университета информации и рассылки информационных писем через СЭД «</w:t>
            </w:r>
            <w:proofErr w:type="spellStart"/>
            <w:r w:rsidRPr="004F631E">
              <w:rPr>
                <w:b w:val="0"/>
                <w:bCs w:val="0"/>
                <w:sz w:val="24"/>
                <w:szCs w:val="24"/>
                <w:lang w:val="ru-RU"/>
              </w:rPr>
              <w:t>Директум</w:t>
            </w:r>
            <w:proofErr w:type="spellEnd"/>
            <w:r w:rsidRPr="004F631E">
              <w:rPr>
                <w:b w:val="0"/>
                <w:bCs w:val="0"/>
                <w:sz w:val="24"/>
                <w:szCs w:val="24"/>
                <w:lang w:val="ru-RU"/>
              </w:rPr>
              <w:t>».</w:t>
            </w:r>
          </w:p>
          <w:p w14:paraId="4ED1D4FF" w14:textId="2BD7BA83" w:rsidR="00E95D36" w:rsidRPr="00C16443" w:rsidRDefault="00AA0D60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Работники Контрактной </w:t>
            </w:r>
            <w:proofErr w:type="gramStart"/>
            <w:r>
              <w:rPr>
                <w:sz w:val="24"/>
                <w:szCs w:val="24"/>
                <w:lang w:val="ru-RU"/>
              </w:rPr>
              <w:t>службы  ознакомлены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 действующим законодательством по противодействию коррупции и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принятыми в университете локальными нормативными актами посредством ознакомления с документами на сайте университета в сети Интернет и в системе </w:t>
            </w:r>
            <w:proofErr w:type="spellStart"/>
            <w:r>
              <w:rPr>
                <w:sz w:val="24"/>
                <w:szCs w:val="24"/>
                <w:lang w:val="ru-RU"/>
              </w:rPr>
              <w:t>Директум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E95D36" w14:paraId="2AEA07B8" w14:textId="77777777" w:rsidTr="00E222F5">
        <w:trPr>
          <w:trHeight w:val="275"/>
        </w:trPr>
        <w:tc>
          <w:tcPr>
            <w:tcW w:w="572" w:type="dxa"/>
          </w:tcPr>
          <w:p w14:paraId="0846E9E5" w14:textId="77777777" w:rsidR="00E95D36" w:rsidRPr="005E217E" w:rsidRDefault="005914B7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1</w:t>
            </w:r>
            <w:r w:rsidR="00E95D36">
              <w:rPr>
                <w:spacing w:val="-5"/>
                <w:sz w:val="24"/>
              </w:rPr>
              <w:t>6</w:t>
            </w:r>
            <w:r w:rsidR="005E217E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2546" w:type="dxa"/>
          </w:tcPr>
          <w:p w14:paraId="2387A4B9" w14:textId="77777777" w:rsidR="00E95D36" w:rsidRPr="00F6136A" w:rsidRDefault="00F6136A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6136A">
              <w:rPr>
                <w:sz w:val="24"/>
                <w:szCs w:val="24"/>
              </w:rPr>
              <w:t>Оплата</w:t>
            </w:r>
            <w:proofErr w:type="spellEnd"/>
            <w:r w:rsidRPr="00F6136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36A">
              <w:rPr>
                <w:spacing w:val="-2"/>
                <w:sz w:val="24"/>
                <w:szCs w:val="24"/>
              </w:rPr>
              <w:t>труда</w:t>
            </w:r>
            <w:proofErr w:type="spellEnd"/>
            <w:r w:rsidR="005914B7" w:rsidRPr="00F6136A">
              <w:rPr>
                <w:spacing w:val="-2"/>
                <w:sz w:val="24"/>
                <w:szCs w:val="24"/>
                <w:lang w:val="ru-RU"/>
              </w:rPr>
              <w:t xml:space="preserve"> работников</w:t>
            </w:r>
          </w:p>
        </w:tc>
        <w:tc>
          <w:tcPr>
            <w:tcW w:w="2357" w:type="dxa"/>
          </w:tcPr>
          <w:p w14:paraId="25C71F55" w14:textId="77777777" w:rsidR="005E217E" w:rsidRPr="00F6136A" w:rsidRDefault="005E217E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Ректор,</w:t>
            </w:r>
          </w:p>
          <w:p w14:paraId="6309B65A" w14:textId="77777777" w:rsidR="00E95D36" w:rsidRPr="00F6136A" w:rsidRDefault="005E217E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проректоры, директоры институтов, директор филиала, руководители структурных подразделений, Дирекция по управлению персоналом</w:t>
            </w:r>
            <w:r w:rsidR="00CC2B98" w:rsidRPr="00F6136A">
              <w:rPr>
                <w:spacing w:val="-2"/>
                <w:sz w:val="24"/>
                <w:szCs w:val="24"/>
                <w:lang w:val="ru-RU"/>
              </w:rPr>
              <w:t>;</w:t>
            </w:r>
            <w:r w:rsidR="00F6136A" w:rsidRPr="00F6136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C2B98" w:rsidRPr="00F6136A">
              <w:rPr>
                <w:spacing w:val="-2"/>
                <w:sz w:val="24"/>
                <w:szCs w:val="24"/>
                <w:lang w:val="ru-RU"/>
              </w:rPr>
              <w:t>Департамент экономики и финансов; Управление бухгалтерского учета</w:t>
            </w:r>
          </w:p>
        </w:tc>
        <w:tc>
          <w:tcPr>
            <w:tcW w:w="3314" w:type="dxa"/>
          </w:tcPr>
          <w:p w14:paraId="06A57690" w14:textId="77777777" w:rsidR="00E95D36" w:rsidRPr="00F6136A" w:rsidRDefault="00E95D36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Оплата рабочего времени не в полном</w:t>
            </w:r>
            <w:r w:rsidRPr="00F613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объеме.</w:t>
            </w:r>
            <w:r w:rsidRPr="00F613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Оплата</w:t>
            </w:r>
            <w:r w:rsidRPr="00F6136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рабочего времени в полном объеме при фактическом отсутствии</w:t>
            </w:r>
          </w:p>
          <w:p w14:paraId="14C219F4" w14:textId="77777777" w:rsidR="00E95D36" w:rsidRPr="00F6136A" w:rsidRDefault="00E95D36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работника</w:t>
            </w:r>
            <w:r w:rsidRPr="00F613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на</w:t>
            </w:r>
            <w:r w:rsidRPr="00F613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рабочем</w:t>
            </w:r>
            <w:r w:rsidRPr="00F6136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6136A">
              <w:rPr>
                <w:sz w:val="24"/>
                <w:szCs w:val="24"/>
                <w:lang w:val="ru-RU"/>
              </w:rPr>
              <w:t>месте. Необоснованное</w:t>
            </w:r>
            <w:r w:rsidRPr="00F6136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6136A" w:rsidRPr="00F6136A">
              <w:rPr>
                <w:spacing w:val="-4"/>
                <w:sz w:val="24"/>
                <w:szCs w:val="24"/>
                <w:lang w:val="ru-RU"/>
              </w:rPr>
              <w:t xml:space="preserve">установление </w:t>
            </w:r>
            <w:r w:rsidR="00F6136A" w:rsidRPr="00F6136A">
              <w:rPr>
                <w:sz w:val="24"/>
                <w:szCs w:val="24"/>
                <w:lang w:val="ru-RU"/>
              </w:rPr>
              <w:t>стимулирующих</w:t>
            </w:r>
            <w:r w:rsidRPr="00F6136A">
              <w:rPr>
                <w:sz w:val="24"/>
                <w:szCs w:val="24"/>
                <w:lang w:val="ru-RU"/>
              </w:rPr>
              <w:t xml:space="preserve"> и</w:t>
            </w:r>
          </w:p>
          <w:p w14:paraId="756A5C7C" w14:textId="77777777" w:rsidR="00E95D36" w:rsidRPr="00F6136A" w:rsidRDefault="00E95D36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</w:rPr>
            </w:pPr>
            <w:proofErr w:type="spellStart"/>
            <w:r w:rsidRPr="00F6136A">
              <w:rPr>
                <w:sz w:val="24"/>
                <w:szCs w:val="24"/>
              </w:rPr>
              <w:t>компенсационных</w:t>
            </w:r>
            <w:proofErr w:type="spellEnd"/>
            <w:r w:rsidRPr="00F6136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136A">
              <w:rPr>
                <w:spacing w:val="-2"/>
                <w:sz w:val="24"/>
                <w:szCs w:val="24"/>
              </w:rPr>
              <w:t>выплат</w:t>
            </w:r>
            <w:proofErr w:type="spellEnd"/>
            <w:r w:rsidRPr="00F6136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14:paraId="0C6AFFC1" w14:textId="77777777" w:rsidR="00E95D36" w:rsidRPr="00F6136A" w:rsidRDefault="00CC2B98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Табели учета рабочего времени</w:t>
            </w:r>
            <w:r w:rsidR="00C82F8C" w:rsidRPr="00F6136A">
              <w:rPr>
                <w:spacing w:val="-2"/>
                <w:sz w:val="24"/>
                <w:szCs w:val="24"/>
                <w:lang w:val="ru-RU"/>
              </w:rPr>
              <w:t>;</w:t>
            </w:r>
            <w:r w:rsidRPr="00F6136A">
              <w:rPr>
                <w:spacing w:val="-2"/>
                <w:sz w:val="24"/>
                <w:szCs w:val="24"/>
                <w:lang w:val="ru-RU"/>
              </w:rPr>
              <w:t xml:space="preserve"> локальные нормативные акты; ведомости; учетные регистры, штатное расписание; платежные документы</w:t>
            </w:r>
          </w:p>
        </w:tc>
        <w:tc>
          <w:tcPr>
            <w:tcW w:w="1274" w:type="dxa"/>
          </w:tcPr>
          <w:p w14:paraId="7FE24894" w14:textId="77777777" w:rsidR="00E95D36" w:rsidRPr="00F6136A" w:rsidRDefault="00E95D36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F6136A">
              <w:rPr>
                <w:spacing w:val="-2"/>
                <w:sz w:val="24"/>
                <w:szCs w:val="24"/>
              </w:rPr>
              <w:t>Средняя</w:t>
            </w:r>
            <w:proofErr w:type="spellEnd"/>
          </w:p>
        </w:tc>
        <w:tc>
          <w:tcPr>
            <w:tcW w:w="3726" w:type="dxa"/>
          </w:tcPr>
          <w:p w14:paraId="28B5609D" w14:textId="56887F22" w:rsidR="00DF0E44" w:rsidRPr="009C27FC" w:rsidRDefault="00DF0E44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9C27FC">
              <w:rPr>
                <w:sz w:val="24"/>
                <w:szCs w:val="24"/>
                <w:lang w:val="ru-RU"/>
              </w:rPr>
              <w:t>Система должностных окладов</w:t>
            </w:r>
            <w:r w:rsidR="00D8754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D87549">
              <w:rPr>
                <w:sz w:val="24"/>
                <w:szCs w:val="24"/>
                <w:lang w:val="ru-RU"/>
              </w:rPr>
              <w:t xml:space="preserve">университета </w:t>
            </w:r>
            <w:r w:rsidRPr="009C27FC">
              <w:rPr>
                <w:sz w:val="24"/>
                <w:szCs w:val="24"/>
                <w:lang w:val="ru-RU"/>
              </w:rPr>
              <w:t xml:space="preserve"> предусмотрена</w:t>
            </w:r>
            <w:proofErr w:type="gramEnd"/>
            <w:r w:rsidRPr="009C27FC">
              <w:rPr>
                <w:sz w:val="24"/>
                <w:szCs w:val="24"/>
                <w:lang w:val="ru-RU"/>
              </w:rPr>
              <w:t xml:space="preserve"> Положением об оплате труда и размещена в открытом доступе на сайте Университета, где любой работник может соотнести свою должность к соответствующему ПКГ и КУ и соответственно увидеть полагаемый ему оклад. Стимулирующие выплаты за качество и интенсивность труда, компенсационные выплаты и премиальные предусмотрены также Положением об оплате труда и устанавливаются на основании показателей качества и интенсивности труда конкретному работнику посредством многоступенчатой системы согласований. При установлении окладов и надбавок работникам университета осуществляется контроль обоснованности установления окладов и </w:t>
            </w:r>
            <w:r w:rsidRPr="009C27FC">
              <w:rPr>
                <w:sz w:val="24"/>
                <w:szCs w:val="24"/>
                <w:lang w:val="ru-RU"/>
              </w:rPr>
              <w:lastRenderedPageBreak/>
              <w:t xml:space="preserve">надбавок работникам университета посредством вовлечения в процесс </w:t>
            </w:r>
            <w:r w:rsidR="00D87549">
              <w:rPr>
                <w:sz w:val="24"/>
                <w:szCs w:val="24"/>
                <w:lang w:val="ru-RU"/>
              </w:rPr>
              <w:t xml:space="preserve">согласования </w:t>
            </w:r>
            <w:r w:rsidRPr="009C27FC">
              <w:rPr>
                <w:sz w:val="24"/>
                <w:szCs w:val="24"/>
                <w:lang w:val="ru-RU"/>
              </w:rPr>
              <w:t xml:space="preserve">их </w:t>
            </w:r>
            <w:proofErr w:type="gramStart"/>
            <w:r w:rsidRPr="009C27FC">
              <w:rPr>
                <w:sz w:val="24"/>
                <w:szCs w:val="24"/>
                <w:lang w:val="ru-RU"/>
              </w:rPr>
              <w:t>установления  ответственных</w:t>
            </w:r>
            <w:proofErr w:type="gramEnd"/>
            <w:r w:rsidRPr="009C27FC">
              <w:rPr>
                <w:sz w:val="24"/>
                <w:szCs w:val="24"/>
                <w:lang w:val="ru-RU"/>
              </w:rPr>
              <w:t xml:space="preserve"> лиц различных структурных </w:t>
            </w:r>
            <w:proofErr w:type="gramStart"/>
            <w:r w:rsidRPr="009C27FC">
              <w:rPr>
                <w:sz w:val="24"/>
                <w:szCs w:val="24"/>
                <w:lang w:val="ru-RU"/>
              </w:rPr>
              <w:t>подразделений  и</w:t>
            </w:r>
            <w:proofErr w:type="gramEnd"/>
            <w:r w:rsidRPr="009C27FC">
              <w:rPr>
                <w:sz w:val="24"/>
                <w:szCs w:val="24"/>
                <w:lang w:val="ru-RU"/>
              </w:rPr>
              <w:t xml:space="preserve"> должностных </w:t>
            </w:r>
            <w:proofErr w:type="gramStart"/>
            <w:r w:rsidRPr="009C27FC">
              <w:rPr>
                <w:sz w:val="24"/>
                <w:szCs w:val="24"/>
                <w:lang w:val="ru-RU"/>
              </w:rPr>
              <w:t>лиц,   </w:t>
            </w:r>
            <w:proofErr w:type="gramEnd"/>
            <w:r w:rsidRPr="009C27FC">
              <w:rPr>
                <w:sz w:val="24"/>
                <w:szCs w:val="24"/>
                <w:lang w:val="ru-RU"/>
              </w:rPr>
              <w:t xml:space="preserve"> а также осуществлением проверок наличия всех необходимых, предусмотренных локальными нормативными актами </w:t>
            </w:r>
            <w:proofErr w:type="gramStart"/>
            <w:r w:rsidRPr="009C27FC">
              <w:rPr>
                <w:sz w:val="24"/>
                <w:szCs w:val="24"/>
                <w:lang w:val="ru-RU"/>
              </w:rPr>
              <w:t>университета,  документов</w:t>
            </w:r>
            <w:proofErr w:type="gramEnd"/>
            <w:r w:rsidRPr="009C27FC">
              <w:rPr>
                <w:sz w:val="24"/>
                <w:szCs w:val="24"/>
                <w:lang w:val="ru-RU"/>
              </w:rPr>
              <w:t>-оснований.</w:t>
            </w:r>
          </w:p>
          <w:p w14:paraId="2707622F" w14:textId="69345E99" w:rsidR="00E95D36" w:rsidRPr="009C7B9C" w:rsidRDefault="00065178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9C7B9C">
              <w:rPr>
                <w:sz w:val="24"/>
                <w:szCs w:val="24"/>
                <w:lang w:val="ru-RU"/>
              </w:rPr>
              <w:t xml:space="preserve"> </w:t>
            </w:r>
            <w:r w:rsidR="00D87549">
              <w:rPr>
                <w:sz w:val="24"/>
                <w:szCs w:val="24"/>
                <w:lang w:val="ru-RU"/>
              </w:rPr>
              <w:t>О</w:t>
            </w:r>
            <w:r w:rsidR="009C7B9C">
              <w:rPr>
                <w:sz w:val="24"/>
                <w:szCs w:val="24"/>
                <w:lang w:val="ru-RU"/>
              </w:rPr>
              <w:t xml:space="preserve">беспечение </w:t>
            </w:r>
            <w:r w:rsidRPr="009C7B9C">
              <w:rPr>
                <w:sz w:val="24"/>
                <w:szCs w:val="24"/>
                <w:lang w:val="ru-RU"/>
              </w:rPr>
              <w:t>и</w:t>
            </w:r>
            <w:r w:rsidR="00F6136A" w:rsidRPr="009C7B9C">
              <w:rPr>
                <w:sz w:val="24"/>
                <w:szCs w:val="24"/>
                <w:lang w:val="ru-RU"/>
              </w:rPr>
              <w:t>спользовани</w:t>
            </w:r>
            <w:r w:rsidRPr="009C7B9C">
              <w:rPr>
                <w:sz w:val="24"/>
                <w:szCs w:val="24"/>
                <w:lang w:val="ru-RU"/>
              </w:rPr>
              <w:t>я</w:t>
            </w:r>
            <w:r w:rsidR="00E95D36" w:rsidRPr="009C7B9C">
              <w:rPr>
                <w:sz w:val="24"/>
                <w:szCs w:val="24"/>
                <w:lang w:val="ru-RU"/>
              </w:rPr>
              <w:t xml:space="preserve"> средств на оплату труда в соответствии с</w:t>
            </w:r>
          </w:p>
          <w:p w14:paraId="614E67D5" w14:textId="5C7B5743" w:rsidR="00E95D36" w:rsidRPr="009C7B9C" w:rsidRDefault="00E95D36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  <w:r w:rsidRPr="009C7B9C">
              <w:rPr>
                <w:sz w:val="24"/>
                <w:szCs w:val="24"/>
                <w:lang w:val="ru-RU"/>
              </w:rPr>
              <w:t>Положением</w:t>
            </w:r>
            <w:r w:rsidRPr="00DF0E44">
              <w:rPr>
                <w:sz w:val="24"/>
                <w:szCs w:val="24"/>
                <w:lang w:val="ru-RU"/>
              </w:rPr>
              <w:t xml:space="preserve"> </w:t>
            </w:r>
            <w:r w:rsidRPr="009C7B9C">
              <w:rPr>
                <w:sz w:val="24"/>
                <w:szCs w:val="24"/>
                <w:lang w:val="ru-RU"/>
              </w:rPr>
              <w:t>об</w:t>
            </w:r>
            <w:r w:rsidRPr="00DF0E44">
              <w:rPr>
                <w:sz w:val="24"/>
                <w:szCs w:val="24"/>
                <w:lang w:val="ru-RU"/>
              </w:rPr>
              <w:t xml:space="preserve"> </w:t>
            </w:r>
            <w:r w:rsidRPr="009C7B9C">
              <w:rPr>
                <w:sz w:val="24"/>
                <w:szCs w:val="24"/>
                <w:lang w:val="ru-RU"/>
              </w:rPr>
              <w:t>оплате</w:t>
            </w:r>
            <w:r w:rsidRPr="00DF0E44">
              <w:rPr>
                <w:sz w:val="24"/>
                <w:szCs w:val="24"/>
                <w:lang w:val="ru-RU"/>
              </w:rPr>
              <w:t xml:space="preserve"> </w:t>
            </w:r>
            <w:r w:rsidRPr="009C7B9C">
              <w:rPr>
                <w:sz w:val="24"/>
                <w:szCs w:val="24"/>
                <w:lang w:val="ru-RU"/>
              </w:rPr>
              <w:t>труда работников</w:t>
            </w:r>
            <w:r w:rsidR="00CC2B98" w:rsidRPr="009C7B9C">
              <w:rPr>
                <w:sz w:val="24"/>
                <w:szCs w:val="24"/>
                <w:lang w:val="ru-RU"/>
              </w:rPr>
              <w:t xml:space="preserve"> и </w:t>
            </w:r>
            <w:r w:rsidR="009C7B9C">
              <w:rPr>
                <w:sz w:val="24"/>
                <w:szCs w:val="24"/>
                <w:lang w:val="ru-RU"/>
              </w:rPr>
              <w:t xml:space="preserve">в пределах утвержденного </w:t>
            </w:r>
            <w:r w:rsidR="00CC2B98" w:rsidRPr="009C7B9C">
              <w:rPr>
                <w:sz w:val="24"/>
                <w:szCs w:val="24"/>
                <w:lang w:val="ru-RU"/>
              </w:rPr>
              <w:t>штатным расписанием</w:t>
            </w:r>
            <w:r w:rsidR="00065178" w:rsidRPr="009C7B9C">
              <w:rPr>
                <w:sz w:val="24"/>
                <w:szCs w:val="24"/>
                <w:lang w:val="ru-RU"/>
              </w:rPr>
              <w:t xml:space="preserve"> </w:t>
            </w:r>
            <w:r w:rsidR="009C7B9C">
              <w:rPr>
                <w:sz w:val="24"/>
                <w:szCs w:val="24"/>
                <w:lang w:val="ru-RU"/>
              </w:rPr>
              <w:t xml:space="preserve">ФОТ </w:t>
            </w:r>
            <w:r w:rsidR="00065178" w:rsidRPr="009C7B9C">
              <w:rPr>
                <w:sz w:val="24"/>
                <w:szCs w:val="24"/>
                <w:lang w:val="ru-RU"/>
              </w:rPr>
              <w:t xml:space="preserve">реализуется посредством издания приказов об установлении </w:t>
            </w:r>
            <w:r w:rsidR="009C7B9C">
              <w:rPr>
                <w:sz w:val="24"/>
                <w:szCs w:val="24"/>
                <w:lang w:val="ru-RU"/>
              </w:rPr>
              <w:t xml:space="preserve">надбавок и осуществлении </w:t>
            </w:r>
            <w:r w:rsidR="00065178" w:rsidRPr="009C7B9C">
              <w:rPr>
                <w:sz w:val="24"/>
                <w:szCs w:val="24"/>
                <w:lang w:val="ru-RU"/>
              </w:rPr>
              <w:t xml:space="preserve">выплат </w:t>
            </w:r>
            <w:r w:rsidR="009C7B9C">
              <w:rPr>
                <w:sz w:val="24"/>
                <w:szCs w:val="24"/>
                <w:lang w:val="ru-RU"/>
              </w:rPr>
              <w:t xml:space="preserve">работникам университета </w:t>
            </w:r>
            <w:r w:rsidR="00065178" w:rsidRPr="009C7B9C">
              <w:rPr>
                <w:sz w:val="24"/>
                <w:szCs w:val="24"/>
                <w:lang w:val="ru-RU"/>
              </w:rPr>
              <w:t xml:space="preserve">с соответствующим приложением документов-обоснований, </w:t>
            </w:r>
            <w:r w:rsidR="009C7B9C">
              <w:rPr>
                <w:sz w:val="24"/>
                <w:szCs w:val="24"/>
                <w:lang w:val="ru-RU"/>
              </w:rPr>
              <w:t xml:space="preserve"> подтверждением </w:t>
            </w:r>
            <w:r w:rsidR="009C7B9C" w:rsidRPr="009C7B9C">
              <w:rPr>
                <w:sz w:val="24"/>
                <w:szCs w:val="24"/>
                <w:lang w:val="ru-RU"/>
              </w:rPr>
              <w:t xml:space="preserve"> соответствия  их размеров предусмотренным штатным расписанием лимит</w:t>
            </w:r>
            <w:r w:rsidR="009C7B9C">
              <w:rPr>
                <w:sz w:val="24"/>
                <w:szCs w:val="24"/>
                <w:lang w:val="ru-RU"/>
              </w:rPr>
              <w:t>ам</w:t>
            </w:r>
            <w:r w:rsidR="009C7B9C" w:rsidRPr="009C7B9C">
              <w:rPr>
                <w:sz w:val="24"/>
                <w:szCs w:val="24"/>
                <w:lang w:val="ru-RU"/>
              </w:rPr>
              <w:t xml:space="preserve">,  </w:t>
            </w:r>
            <w:r w:rsidR="00065178" w:rsidRPr="009C7B9C">
              <w:rPr>
                <w:sz w:val="24"/>
                <w:szCs w:val="24"/>
                <w:lang w:val="ru-RU"/>
              </w:rPr>
              <w:t xml:space="preserve">и </w:t>
            </w:r>
            <w:r w:rsidR="009C7B9C" w:rsidRPr="009C7B9C">
              <w:rPr>
                <w:sz w:val="24"/>
                <w:szCs w:val="24"/>
                <w:lang w:val="ru-RU"/>
              </w:rPr>
              <w:t>в соответствии с требованиями Положения об оплате труда и Коллективного договора</w:t>
            </w:r>
            <w:r w:rsidR="009C7B9C">
              <w:rPr>
                <w:sz w:val="24"/>
                <w:szCs w:val="24"/>
                <w:lang w:val="ru-RU"/>
              </w:rPr>
              <w:t xml:space="preserve"> к </w:t>
            </w:r>
            <w:r w:rsidR="009C7B9C">
              <w:rPr>
                <w:sz w:val="24"/>
                <w:szCs w:val="24"/>
                <w:lang w:val="ru-RU"/>
              </w:rPr>
              <w:lastRenderedPageBreak/>
              <w:t>оформлению выплат, их размерам и видам</w:t>
            </w:r>
            <w:r w:rsidR="009C7B9C" w:rsidRPr="009C7B9C">
              <w:rPr>
                <w:sz w:val="24"/>
                <w:szCs w:val="24"/>
                <w:lang w:val="ru-RU"/>
              </w:rPr>
              <w:t>.</w:t>
            </w:r>
          </w:p>
          <w:p w14:paraId="46078E47" w14:textId="707AE8C0" w:rsidR="00E95D36" w:rsidRPr="009C7B9C" w:rsidRDefault="00E95D36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914B7" w14:paraId="5FDED7AA" w14:textId="77777777" w:rsidTr="00E222F5">
        <w:trPr>
          <w:trHeight w:val="275"/>
        </w:trPr>
        <w:tc>
          <w:tcPr>
            <w:tcW w:w="572" w:type="dxa"/>
          </w:tcPr>
          <w:p w14:paraId="6F36F415" w14:textId="77777777" w:rsidR="005914B7" w:rsidRPr="005914B7" w:rsidRDefault="005914B7" w:rsidP="001D333A">
            <w:pPr>
              <w:pStyle w:val="TableParagraph"/>
              <w:ind w:left="0"/>
              <w:jc w:val="both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17</w:t>
            </w:r>
            <w:r w:rsidR="005E217E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2546" w:type="dxa"/>
          </w:tcPr>
          <w:p w14:paraId="2A3ECC75" w14:textId="77777777" w:rsidR="005914B7" w:rsidRPr="00F6136A" w:rsidRDefault="005E217E" w:rsidP="001D333A">
            <w:pPr>
              <w:pStyle w:val="TableParagraph"/>
              <w:ind w:left="142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Работа по заключению договоров и обеспечению выполнения их условий</w:t>
            </w:r>
          </w:p>
        </w:tc>
        <w:tc>
          <w:tcPr>
            <w:tcW w:w="2357" w:type="dxa"/>
          </w:tcPr>
          <w:p w14:paraId="46365DAD" w14:textId="77777777" w:rsidR="005E217E" w:rsidRPr="00F6136A" w:rsidRDefault="005E217E" w:rsidP="001D333A">
            <w:pPr>
              <w:pStyle w:val="TableParagraph"/>
              <w:ind w:left="144" w:right="87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Ректор,</w:t>
            </w:r>
          </w:p>
          <w:p w14:paraId="2EB48007" w14:textId="77777777" w:rsidR="005914B7" w:rsidRPr="00F6136A" w:rsidRDefault="005E217E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проректоры, директоры институтов, директор филиала, руководители структурных подразделений</w:t>
            </w:r>
            <w:r w:rsidR="00CC2B98" w:rsidRPr="00F6136A">
              <w:rPr>
                <w:spacing w:val="-2"/>
                <w:sz w:val="24"/>
                <w:szCs w:val="24"/>
                <w:lang w:val="ru-RU"/>
              </w:rPr>
              <w:t>;</w:t>
            </w:r>
          </w:p>
          <w:p w14:paraId="5DA05FA3" w14:textId="77777777" w:rsidR="00CC2B98" w:rsidRPr="00F6136A" w:rsidRDefault="00CC2B98" w:rsidP="001D333A">
            <w:pPr>
              <w:pStyle w:val="TableParagraph"/>
              <w:ind w:left="144" w:right="87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Административно-правовой департамент</w:t>
            </w:r>
          </w:p>
        </w:tc>
        <w:tc>
          <w:tcPr>
            <w:tcW w:w="3314" w:type="dxa"/>
          </w:tcPr>
          <w:p w14:paraId="6C81DAE9" w14:textId="77777777" w:rsidR="005914B7" w:rsidRPr="00F6136A" w:rsidRDefault="00CC2B98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 xml:space="preserve">Составление договоров с нарушением требований </w:t>
            </w:r>
            <w:r w:rsidR="001D6CB5" w:rsidRPr="00F6136A">
              <w:rPr>
                <w:sz w:val="24"/>
                <w:szCs w:val="24"/>
                <w:lang w:val="ru-RU"/>
              </w:rPr>
              <w:t>Г</w:t>
            </w:r>
            <w:r w:rsidRPr="00F6136A">
              <w:rPr>
                <w:sz w:val="24"/>
                <w:szCs w:val="24"/>
                <w:lang w:val="ru-RU"/>
              </w:rPr>
              <w:t xml:space="preserve">ражданского </w:t>
            </w:r>
            <w:r w:rsidR="001D6CB5" w:rsidRPr="00F6136A">
              <w:rPr>
                <w:sz w:val="24"/>
                <w:szCs w:val="24"/>
                <w:lang w:val="ru-RU"/>
              </w:rPr>
              <w:t>К</w:t>
            </w:r>
            <w:r w:rsidRPr="00F6136A">
              <w:rPr>
                <w:sz w:val="24"/>
                <w:szCs w:val="24"/>
                <w:lang w:val="ru-RU"/>
              </w:rPr>
              <w:t xml:space="preserve">одекса РФ; </w:t>
            </w:r>
            <w:r w:rsidR="00F6136A" w:rsidRPr="00F6136A">
              <w:rPr>
                <w:sz w:val="24"/>
                <w:szCs w:val="24"/>
                <w:lang w:val="ru-RU"/>
              </w:rPr>
              <w:t>отсутствие в</w:t>
            </w:r>
            <w:r w:rsidR="00C82F8C" w:rsidRPr="00F6136A">
              <w:rPr>
                <w:sz w:val="24"/>
                <w:szCs w:val="24"/>
                <w:lang w:val="ru-RU"/>
              </w:rPr>
              <w:t xml:space="preserve"> договорах условий, обеспечивающих защиту прав и интересов университета и антикоррупционной оговорки</w:t>
            </w:r>
            <w:r w:rsidR="001D6CB5" w:rsidRPr="00F6136A">
              <w:rPr>
                <w:sz w:val="24"/>
                <w:szCs w:val="24"/>
                <w:lang w:val="ru-RU"/>
              </w:rPr>
              <w:t>;</w:t>
            </w:r>
          </w:p>
          <w:p w14:paraId="4CB80FA9" w14:textId="77777777" w:rsidR="00C82F8C" w:rsidRPr="00F6136A" w:rsidRDefault="001D6CB5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с</w:t>
            </w:r>
            <w:r w:rsidR="00C82F8C" w:rsidRPr="00F6136A">
              <w:rPr>
                <w:sz w:val="24"/>
                <w:szCs w:val="24"/>
                <w:lang w:val="ru-RU"/>
              </w:rPr>
              <w:t xml:space="preserve">воевременность и </w:t>
            </w:r>
            <w:r w:rsidR="00F6136A" w:rsidRPr="00F6136A">
              <w:rPr>
                <w:sz w:val="24"/>
                <w:szCs w:val="24"/>
                <w:lang w:val="ru-RU"/>
              </w:rPr>
              <w:t>полнота выполнения условий</w:t>
            </w:r>
            <w:r w:rsidR="00C82F8C" w:rsidRPr="00F6136A">
              <w:rPr>
                <w:sz w:val="24"/>
                <w:szCs w:val="24"/>
                <w:lang w:val="ru-RU"/>
              </w:rPr>
              <w:t xml:space="preserve"> договоров </w:t>
            </w:r>
            <w:r w:rsidRPr="00F6136A">
              <w:rPr>
                <w:sz w:val="24"/>
                <w:szCs w:val="24"/>
                <w:lang w:val="ru-RU"/>
              </w:rPr>
              <w:t xml:space="preserve">и </w:t>
            </w:r>
            <w:r w:rsidR="00C82F8C" w:rsidRPr="00F6136A">
              <w:rPr>
                <w:sz w:val="24"/>
                <w:szCs w:val="24"/>
                <w:lang w:val="ru-RU"/>
              </w:rPr>
              <w:t>оплаты обязательств</w:t>
            </w:r>
            <w:r w:rsidRPr="00F6136A">
              <w:rPr>
                <w:sz w:val="24"/>
                <w:szCs w:val="24"/>
                <w:lang w:val="ru-RU"/>
              </w:rPr>
              <w:t>;</w:t>
            </w:r>
          </w:p>
          <w:p w14:paraId="4C3D9957" w14:textId="77777777" w:rsidR="00C82F8C" w:rsidRPr="00F6136A" w:rsidRDefault="001D6CB5" w:rsidP="001D333A">
            <w:pPr>
              <w:pStyle w:val="TableParagraph"/>
              <w:ind w:left="198" w:right="140"/>
              <w:jc w:val="both"/>
              <w:rPr>
                <w:sz w:val="24"/>
                <w:szCs w:val="24"/>
                <w:lang w:val="ru-RU"/>
              </w:rPr>
            </w:pPr>
            <w:r w:rsidRPr="00F6136A">
              <w:rPr>
                <w:sz w:val="24"/>
                <w:szCs w:val="24"/>
                <w:lang w:val="ru-RU"/>
              </w:rPr>
              <w:t>в</w:t>
            </w:r>
            <w:r w:rsidR="00C82F8C" w:rsidRPr="00F6136A">
              <w:rPr>
                <w:sz w:val="24"/>
                <w:szCs w:val="24"/>
                <w:lang w:val="ru-RU"/>
              </w:rPr>
              <w:t>едение претензионной работы</w:t>
            </w:r>
          </w:p>
        </w:tc>
        <w:tc>
          <w:tcPr>
            <w:tcW w:w="2088" w:type="dxa"/>
          </w:tcPr>
          <w:p w14:paraId="72307B5D" w14:textId="77777777" w:rsidR="005914B7" w:rsidRPr="00F6136A" w:rsidRDefault="00C82F8C" w:rsidP="00144E73">
            <w:pPr>
              <w:pStyle w:val="TableParagraph"/>
              <w:ind w:left="144" w:right="103" w:hanging="1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Проекты договоров, акты приемки выполненных работ, счета, счета-фактуры, технические задания, акты сдачи-приемки выполненных работ</w:t>
            </w:r>
          </w:p>
        </w:tc>
        <w:tc>
          <w:tcPr>
            <w:tcW w:w="1274" w:type="dxa"/>
          </w:tcPr>
          <w:p w14:paraId="48F99A0B" w14:textId="77777777" w:rsidR="005914B7" w:rsidRPr="00F6136A" w:rsidRDefault="001D6CB5" w:rsidP="001D333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6136A">
              <w:rPr>
                <w:spacing w:val="-2"/>
                <w:sz w:val="24"/>
                <w:szCs w:val="24"/>
                <w:lang w:val="ru-RU"/>
              </w:rPr>
              <w:t>С</w:t>
            </w:r>
            <w:r w:rsidR="00C82F8C" w:rsidRPr="00F6136A">
              <w:rPr>
                <w:spacing w:val="-2"/>
                <w:sz w:val="24"/>
                <w:szCs w:val="24"/>
                <w:lang w:val="ru-RU"/>
              </w:rPr>
              <w:t>редняя</w:t>
            </w:r>
          </w:p>
        </w:tc>
        <w:tc>
          <w:tcPr>
            <w:tcW w:w="3726" w:type="dxa"/>
          </w:tcPr>
          <w:p w14:paraId="0B92019B" w14:textId="730E4C95" w:rsidR="00E222F5" w:rsidRPr="00E222F5" w:rsidRDefault="00E222F5" w:rsidP="00144E73">
            <w:pPr>
              <w:ind w:left="186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22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целях недопущения необоснованного и нецелевого расходования денежных средств ФГАОУ ВО «</w:t>
            </w:r>
            <w:proofErr w:type="spellStart"/>
            <w:r w:rsidRPr="00E22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СПбПУ</w:t>
            </w:r>
            <w:proofErr w:type="spellEnd"/>
            <w:r w:rsidRPr="00E22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», установления дисциплины контрагентов и усиления ответственности инициаторов закупок 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университета </w:t>
            </w:r>
            <w:r w:rsidRPr="00E22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установлено требование для руководителей структурных подразделений, ответственны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E22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исполнение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 д</w:t>
            </w:r>
            <w:r w:rsidRPr="00E22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оговора/соглашения/контракта, в обязательном порядке по всем неустойкам и штрафным санкциям за нарушение контрагентами обязательств, предусмотренных договорами/соглашениями/контрактами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222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оформлять документы, предусмотренные приказом от 24.09.2024 № 2438 «Об утверждении и введении в действие регламента взыскания неустойки».</w:t>
            </w:r>
          </w:p>
          <w:p w14:paraId="7B54544C" w14:textId="103A58B2" w:rsidR="00E222F5" w:rsidRPr="00E222F5" w:rsidRDefault="00E222F5" w:rsidP="00144E73">
            <w:pPr>
              <w:pStyle w:val="a3"/>
              <w:spacing w:before="0"/>
              <w:ind w:left="186" w:right="13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E222F5">
              <w:rPr>
                <w:b w:val="0"/>
                <w:bCs w:val="0"/>
                <w:sz w:val="24"/>
                <w:szCs w:val="24"/>
                <w:lang w:val="ru-RU"/>
              </w:rPr>
              <w:t xml:space="preserve">Приказом от 21.01.2026 № 107 утверждены Карта рисков нарушения антимонопольного законодательства и План </w:t>
            </w:r>
            <w:r w:rsidRPr="00E222F5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мероприятий «дорожной карты» по снижению рисков нарушения антимонопольного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з</w:t>
            </w:r>
            <w:r w:rsidRPr="00E222F5">
              <w:rPr>
                <w:b w:val="0"/>
                <w:bCs w:val="0"/>
                <w:sz w:val="24"/>
                <w:szCs w:val="24"/>
                <w:lang w:val="ru-RU"/>
              </w:rPr>
              <w:t>аконодательства в ФГАОУ ВО «</w:t>
            </w:r>
            <w:proofErr w:type="spellStart"/>
            <w:r w:rsidRPr="00E222F5">
              <w:rPr>
                <w:b w:val="0"/>
                <w:bCs w:val="0"/>
                <w:sz w:val="24"/>
                <w:szCs w:val="24"/>
                <w:lang w:val="ru-RU"/>
              </w:rPr>
              <w:t>СПбПУ</w:t>
            </w:r>
            <w:proofErr w:type="spellEnd"/>
            <w:r w:rsidRPr="00E222F5">
              <w:rPr>
                <w:b w:val="0"/>
                <w:bCs w:val="0"/>
                <w:sz w:val="24"/>
                <w:szCs w:val="24"/>
                <w:lang w:val="ru-RU"/>
              </w:rPr>
              <w:t>» на 2026 год».</w:t>
            </w:r>
          </w:p>
          <w:p w14:paraId="666F88C5" w14:textId="38CF80EE" w:rsidR="00C82F8C" w:rsidRPr="00E222F5" w:rsidRDefault="00C82F8C" w:rsidP="00144E73">
            <w:pPr>
              <w:pStyle w:val="TableParagraph"/>
              <w:ind w:left="186" w:right="133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5748FB2D" w14:textId="366E7DCB" w:rsidR="00465EA6" w:rsidRPr="00465EA6" w:rsidRDefault="00465EA6" w:rsidP="00465EA6">
      <w:pPr>
        <w:pStyle w:val="TableParagraph"/>
        <w:ind w:right="-59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Pr="00465EA6">
        <w:rPr>
          <w:sz w:val="24"/>
          <w:szCs w:val="24"/>
        </w:rPr>
        <w:t xml:space="preserve">Согласно данным  настоящего Отчета о результативности  реализованных в  университете в 2025 году  мер по минимизации (устранению) коррупционных рисков, широте вовлеченности работников и процессов  в </w:t>
      </w:r>
      <w:r w:rsidR="00BE18D4">
        <w:rPr>
          <w:sz w:val="24"/>
          <w:szCs w:val="24"/>
        </w:rPr>
        <w:t>достижение необходимых результатов в</w:t>
      </w:r>
      <w:r w:rsidRPr="00465EA6">
        <w:rPr>
          <w:sz w:val="24"/>
          <w:szCs w:val="24"/>
        </w:rPr>
        <w:t xml:space="preserve"> деятельности университета</w:t>
      </w:r>
      <w:r>
        <w:rPr>
          <w:sz w:val="24"/>
          <w:szCs w:val="24"/>
        </w:rPr>
        <w:t>, направленн</w:t>
      </w:r>
      <w:r w:rsidR="00B75D29">
        <w:rPr>
          <w:sz w:val="24"/>
          <w:szCs w:val="24"/>
        </w:rPr>
        <w:t>ых</w:t>
      </w:r>
      <w:r>
        <w:rPr>
          <w:sz w:val="24"/>
          <w:szCs w:val="24"/>
        </w:rPr>
        <w:t xml:space="preserve"> на </w:t>
      </w:r>
      <w:r w:rsidRPr="00465EA6">
        <w:rPr>
          <w:sz w:val="24"/>
          <w:szCs w:val="24"/>
        </w:rPr>
        <w:t xml:space="preserve"> обеспечени</w:t>
      </w:r>
      <w:r>
        <w:rPr>
          <w:sz w:val="24"/>
          <w:szCs w:val="24"/>
        </w:rPr>
        <w:t>е</w:t>
      </w:r>
      <w:r w:rsidRPr="00465EA6">
        <w:rPr>
          <w:sz w:val="24"/>
          <w:szCs w:val="24"/>
        </w:rPr>
        <w:t xml:space="preserve"> предупредительных мер по недопущению  возникновения коррупционных рисков и   возникновения фактов коррупции, в 2025 году  университетом надлежащим образом организована работа, приняты меры, обеспечивающие  предупреждение  и  не допущение коррупционных правонарушений по основным направлениям деятельности университета.   </w:t>
      </w:r>
    </w:p>
    <w:p w14:paraId="06C698AF" w14:textId="695B0520" w:rsidR="00C82F8C" w:rsidRDefault="00465EA6" w:rsidP="00465EA6">
      <w:pPr>
        <w:pStyle w:val="TableParagraph"/>
        <w:ind w:left="19" w:right="-598"/>
        <w:jc w:val="both"/>
        <w:rPr>
          <w:sz w:val="24"/>
          <w:szCs w:val="24"/>
        </w:rPr>
      </w:pPr>
      <w:r w:rsidRPr="00465EA6">
        <w:rPr>
          <w:sz w:val="24"/>
          <w:szCs w:val="24"/>
        </w:rPr>
        <w:t xml:space="preserve">                По итогам </w:t>
      </w:r>
      <w:proofErr w:type="gramStart"/>
      <w:r w:rsidRPr="00465EA6">
        <w:rPr>
          <w:sz w:val="24"/>
          <w:szCs w:val="24"/>
        </w:rPr>
        <w:t>рассмотрения  Комиссией</w:t>
      </w:r>
      <w:proofErr w:type="gramEnd"/>
      <w:r w:rsidRPr="00465EA6">
        <w:rPr>
          <w:sz w:val="24"/>
          <w:szCs w:val="24"/>
        </w:rPr>
        <w:t xml:space="preserve"> по соблюдению требований к должностному поведению работников ФГАОУ ВО «</w:t>
      </w:r>
      <w:proofErr w:type="spellStart"/>
      <w:proofErr w:type="gramStart"/>
      <w:r w:rsidRPr="00465EA6">
        <w:rPr>
          <w:sz w:val="24"/>
          <w:szCs w:val="24"/>
        </w:rPr>
        <w:t>СПбПУ</w:t>
      </w:r>
      <w:proofErr w:type="spellEnd"/>
      <w:r w:rsidRPr="00465EA6">
        <w:rPr>
          <w:sz w:val="24"/>
          <w:szCs w:val="24"/>
        </w:rPr>
        <w:t xml:space="preserve">»  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</w:t>
      </w:r>
      <w:r w:rsidRPr="00465EA6">
        <w:rPr>
          <w:sz w:val="24"/>
          <w:szCs w:val="24"/>
        </w:rPr>
        <w:t>урегулированию конфликта интересов</w:t>
      </w:r>
      <w:r>
        <w:rPr>
          <w:sz w:val="24"/>
          <w:szCs w:val="24"/>
        </w:rPr>
        <w:t xml:space="preserve"> </w:t>
      </w:r>
      <w:r w:rsidR="00BE18D4">
        <w:rPr>
          <w:sz w:val="24"/>
          <w:szCs w:val="24"/>
        </w:rPr>
        <w:t>и результатов направленных на минимизацию коррупционных рисков мер, рассмотренных в рамках настоящего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Отчета,  принято</w:t>
      </w:r>
      <w:proofErr w:type="gramEnd"/>
      <w:r>
        <w:rPr>
          <w:sz w:val="24"/>
          <w:szCs w:val="24"/>
        </w:rPr>
        <w:t xml:space="preserve"> решение о его утверждении.</w:t>
      </w:r>
    </w:p>
    <w:p w14:paraId="36559795" w14:textId="77777777" w:rsidR="00BE18D4" w:rsidRDefault="00BE18D4" w:rsidP="00465EA6">
      <w:pPr>
        <w:pStyle w:val="TableParagraph"/>
        <w:ind w:left="19" w:right="-598"/>
        <w:jc w:val="both"/>
        <w:rPr>
          <w:sz w:val="24"/>
          <w:szCs w:val="24"/>
        </w:rPr>
      </w:pPr>
    </w:p>
    <w:p w14:paraId="31E5C8CF" w14:textId="77777777" w:rsidR="00BE18D4" w:rsidRPr="00465EA6" w:rsidRDefault="00BE18D4" w:rsidP="00465EA6">
      <w:pPr>
        <w:pStyle w:val="TableParagraph"/>
        <w:ind w:left="19" w:right="-598"/>
        <w:jc w:val="both"/>
        <w:rPr>
          <w:sz w:val="24"/>
          <w:szCs w:val="24"/>
        </w:rPr>
      </w:pPr>
    </w:p>
    <w:p w14:paraId="3D2A41A7" w14:textId="77777777" w:rsidR="00465EA6" w:rsidRPr="00465EA6" w:rsidRDefault="00465EA6" w:rsidP="00465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EA6">
        <w:rPr>
          <w:rFonts w:ascii="Times New Roman" w:hAnsi="Times New Roman" w:cs="Times New Roman"/>
          <w:sz w:val="24"/>
          <w:szCs w:val="24"/>
        </w:rPr>
        <w:t xml:space="preserve">Руководитель подразделения, </w:t>
      </w:r>
    </w:p>
    <w:p w14:paraId="19257E55" w14:textId="77777777" w:rsidR="00465EA6" w:rsidRPr="00465EA6" w:rsidRDefault="00465EA6" w:rsidP="00465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EA6">
        <w:rPr>
          <w:rFonts w:ascii="Times New Roman" w:hAnsi="Times New Roman" w:cs="Times New Roman"/>
          <w:sz w:val="24"/>
          <w:szCs w:val="24"/>
        </w:rPr>
        <w:t>реализующего в ФГАОУ ВО «</w:t>
      </w:r>
      <w:proofErr w:type="spellStart"/>
      <w:r w:rsidRPr="00465EA6">
        <w:rPr>
          <w:rFonts w:ascii="Times New Roman" w:hAnsi="Times New Roman" w:cs="Times New Roman"/>
          <w:sz w:val="24"/>
          <w:szCs w:val="24"/>
        </w:rPr>
        <w:t>СПбПУ</w:t>
      </w:r>
      <w:proofErr w:type="spellEnd"/>
      <w:r w:rsidRPr="00465EA6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E6C547A" w14:textId="77777777" w:rsidR="00465EA6" w:rsidRPr="00465EA6" w:rsidRDefault="00465EA6" w:rsidP="00465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5EA6">
        <w:rPr>
          <w:rFonts w:ascii="Times New Roman" w:hAnsi="Times New Roman" w:cs="Times New Roman"/>
          <w:sz w:val="24"/>
          <w:szCs w:val="24"/>
        </w:rPr>
        <w:t>мероприятия  по</w:t>
      </w:r>
      <w:proofErr w:type="gramEnd"/>
      <w:r w:rsidRPr="00465EA6">
        <w:rPr>
          <w:rFonts w:ascii="Times New Roman" w:hAnsi="Times New Roman" w:cs="Times New Roman"/>
          <w:sz w:val="24"/>
          <w:szCs w:val="24"/>
        </w:rPr>
        <w:t xml:space="preserve"> профилактике коррупционных</w:t>
      </w:r>
    </w:p>
    <w:p w14:paraId="2CF19EBE" w14:textId="77777777" w:rsidR="00465EA6" w:rsidRPr="00465EA6" w:rsidRDefault="00465EA6" w:rsidP="00465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EA6">
        <w:rPr>
          <w:rFonts w:ascii="Times New Roman" w:hAnsi="Times New Roman" w:cs="Times New Roman"/>
          <w:sz w:val="24"/>
          <w:szCs w:val="24"/>
        </w:rPr>
        <w:t>и иных правонарушений,</w:t>
      </w:r>
    </w:p>
    <w:p w14:paraId="4C63B15F" w14:textId="1CD7EDC9" w:rsidR="00465EA6" w:rsidRPr="00465EA6" w:rsidRDefault="00465EA6" w:rsidP="00465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EA6">
        <w:rPr>
          <w:rFonts w:ascii="Times New Roman" w:hAnsi="Times New Roman" w:cs="Times New Roman"/>
          <w:sz w:val="24"/>
          <w:szCs w:val="24"/>
        </w:rPr>
        <w:t xml:space="preserve">Директор СА ФК и ЭБ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65EA6">
        <w:rPr>
          <w:rFonts w:ascii="Times New Roman" w:hAnsi="Times New Roman" w:cs="Times New Roman"/>
          <w:sz w:val="24"/>
          <w:szCs w:val="24"/>
        </w:rPr>
        <w:t xml:space="preserve">       Н.А. Давыдова                                                                                                                                          </w:t>
      </w:r>
    </w:p>
    <w:p w14:paraId="323BDA16" w14:textId="77777777" w:rsidR="00465EA6" w:rsidRPr="00465EA6" w:rsidRDefault="00465EA6" w:rsidP="00465E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65EA6" w:rsidRPr="00465EA6" w:rsidSect="00D105A7">
      <w:headerReference w:type="default" r:id="rId8"/>
      <w:footerReference w:type="default" r:id="rId9"/>
      <w:head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E3A4" w14:textId="77777777" w:rsidR="00AB0C40" w:rsidRDefault="00AB0C40" w:rsidP="00CB1B7B">
      <w:pPr>
        <w:spacing w:after="0" w:line="240" w:lineRule="auto"/>
      </w:pPr>
      <w:r>
        <w:separator/>
      </w:r>
    </w:p>
  </w:endnote>
  <w:endnote w:type="continuationSeparator" w:id="0">
    <w:p w14:paraId="188041B0" w14:textId="77777777" w:rsidR="00AB0C40" w:rsidRDefault="00AB0C40" w:rsidP="00CB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787687"/>
      <w:docPartObj>
        <w:docPartGallery w:val="Page Numbers (Bottom of Page)"/>
        <w:docPartUnique/>
      </w:docPartObj>
    </w:sdtPr>
    <w:sdtContent>
      <w:p w14:paraId="4354EB2B" w14:textId="77777777" w:rsidR="00562998" w:rsidRDefault="005629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83C">
          <w:rPr>
            <w:noProof/>
          </w:rPr>
          <w:t>11</w:t>
        </w:r>
        <w:r>
          <w:fldChar w:fldCharType="end"/>
        </w:r>
      </w:p>
    </w:sdtContent>
  </w:sdt>
  <w:p w14:paraId="2BCEA36B" w14:textId="77777777" w:rsidR="00562998" w:rsidRDefault="005629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7D2E" w14:textId="77777777" w:rsidR="00AB0C40" w:rsidRDefault="00AB0C40" w:rsidP="00CB1B7B">
      <w:pPr>
        <w:spacing w:after="0" w:line="240" w:lineRule="auto"/>
      </w:pPr>
      <w:r>
        <w:separator/>
      </w:r>
    </w:p>
  </w:footnote>
  <w:footnote w:type="continuationSeparator" w:id="0">
    <w:p w14:paraId="603875F3" w14:textId="77777777" w:rsidR="00AB0C40" w:rsidRDefault="00AB0C40" w:rsidP="00CB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503B" w14:textId="7FCA112B" w:rsidR="0058627F" w:rsidRDefault="0058627F">
    <w:pPr>
      <w:pStyle w:val="a5"/>
    </w:pPr>
    <w:r w:rsidRPr="0058627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4FC9" w14:textId="4D00C760" w:rsidR="00D105A7" w:rsidRPr="0058627F" w:rsidRDefault="00D105A7" w:rsidP="00D105A7">
    <w:pPr>
      <w:pStyle w:val="a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 w:rsidRPr="0058627F">
      <w:rPr>
        <w:rFonts w:ascii="Times New Roman" w:hAnsi="Times New Roman" w:cs="Times New Roman"/>
        <w:sz w:val="20"/>
        <w:szCs w:val="20"/>
      </w:rPr>
      <w:t>Утвержден</w:t>
    </w:r>
  </w:p>
  <w:p w14:paraId="53A8ADCE" w14:textId="77777777" w:rsidR="00D105A7" w:rsidRPr="0058627F" w:rsidRDefault="00D105A7" w:rsidP="00D105A7">
    <w:pPr>
      <w:pStyle w:val="a5"/>
      <w:rPr>
        <w:rFonts w:ascii="Times New Roman" w:hAnsi="Times New Roman" w:cs="Times New Roman"/>
        <w:sz w:val="20"/>
        <w:szCs w:val="20"/>
      </w:rPr>
    </w:pPr>
    <w:r w:rsidRPr="0058627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решением Комиссии </w:t>
    </w:r>
  </w:p>
  <w:p w14:paraId="0920A53C" w14:textId="77777777" w:rsidR="00D105A7" w:rsidRPr="0058627F" w:rsidRDefault="00D105A7" w:rsidP="00D105A7">
    <w:pPr>
      <w:pStyle w:val="a5"/>
      <w:rPr>
        <w:rFonts w:ascii="Times New Roman" w:hAnsi="Times New Roman" w:cs="Times New Roman"/>
        <w:sz w:val="20"/>
        <w:szCs w:val="20"/>
      </w:rPr>
    </w:pPr>
    <w:r w:rsidRPr="0058627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по соблюдению требований к должностному поведению работников </w:t>
    </w:r>
  </w:p>
  <w:p w14:paraId="446FA9C4" w14:textId="77777777" w:rsidR="00D105A7" w:rsidRPr="0058627F" w:rsidRDefault="00D105A7" w:rsidP="00D105A7">
    <w:pPr>
      <w:pStyle w:val="a5"/>
      <w:rPr>
        <w:rFonts w:ascii="Times New Roman" w:hAnsi="Times New Roman" w:cs="Times New Roman"/>
        <w:sz w:val="20"/>
        <w:szCs w:val="20"/>
      </w:rPr>
    </w:pPr>
    <w:r w:rsidRPr="0058627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ФГАОУ ВО «</w:t>
    </w:r>
    <w:proofErr w:type="spellStart"/>
    <w:r w:rsidRPr="0058627F">
      <w:rPr>
        <w:rFonts w:ascii="Times New Roman" w:hAnsi="Times New Roman" w:cs="Times New Roman"/>
        <w:sz w:val="20"/>
        <w:szCs w:val="20"/>
      </w:rPr>
      <w:t>СПбПУ</w:t>
    </w:r>
    <w:proofErr w:type="spellEnd"/>
    <w:r w:rsidRPr="0058627F">
      <w:rPr>
        <w:rFonts w:ascii="Times New Roman" w:hAnsi="Times New Roman" w:cs="Times New Roman"/>
        <w:sz w:val="20"/>
        <w:szCs w:val="20"/>
      </w:rPr>
      <w:t>» и урегулированию конфликта интересов</w:t>
    </w:r>
  </w:p>
  <w:p w14:paraId="0AD09C2C" w14:textId="77777777" w:rsidR="00D105A7" w:rsidRPr="0058627F" w:rsidRDefault="00D105A7" w:rsidP="00D105A7">
    <w:pPr>
      <w:pStyle w:val="a5"/>
      <w:rPr>
        <w:rFonts w:ascii="Times New Roman" w:hAnsi="Times New Roman" w:cs="Times New Roman"/>
        <w:sz w:val="20"/>
        <w:szCs w:val="20"/>
      </w:rPr>
    </w:pPr>
    <w:r w:rsidRPr="0058627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(протокол заседания Комиссии от 26.12.2025)</w:t>
    </w:r>
  </w:p>
  <w:p w14:paraId="2B15279A" w14:textId="77777777" w:rsidR="00D105A7" w:rsidRDefault="00D105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71EE"/>
    <w:multiLevelType w:val="hybridMultilevel"/>
    <w:tmpl w:val="216EF070"/>
    <w:lvl w:ilvl="0" w:tplc="CBC4A9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720BED"/>
    <w:multiLevelType w:val="hybridMultilevel"/>
    <w:tmpl w:val="A35E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84C1B"/>
    <w:multiLevelType w:val="hybridMultilevel"/>
    <w:tmpl w:val="E1D09F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D78BC"/>
    <w:multiLevelType w:val="hybridMultilevel"/>
    <w:tmpl w:val="1A161FFC"/>
    <w:lvl w:ilvl="0" w:tplc="CBC4A9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BC4A9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07316">
    <w:abstractNumId w:val="1"/>
  </w:num>
  <w:num w:numId="2" w16cid:durableId="979454128">
    <w:abstractNumId w:val="2"/>
  </w:num>
  <w:num w:numId="3" w16cid:durableId="351302848">
    <w:abstractNumId w:val="3"/>
  </w:num>
  <w:num w:numId="4" w16cid:durableId="125417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7B"/>
    <w:rsid w:val="000066CF"/>
    <w:rsid w:val="00055AC9"/>
    <w:rsid w:val="00065178"/>
    <w:rsid w:val="00085884"/>
    <w:rsid w:val="00092F32"/>
    <w:rsid w:val="000D2E0F"/>
    <w:rsid w:val="000F639F"/>
    <w:rsid w:val="00144E73"/>
    <w:rsid w:val="00145A8A"/>
    <w:rsid w:val="00166F30"/>
    <w:rsid w:val="00183505"/>
    <w:rsid w:val="0019015A"/>
    <w:rsid w:val="001D333A"/>
    <w:rsid w:val="001D6CB5"/>
    <w:rsid w:val="001E4CB6"/>
    <w:rsid w:val="001E6C46"/>
    <w:rsid w:val="001F083C"/>
    <w:rsid w:val="00225FB7"/>
    <w:rsid w:val="00240DFE"/>
    <w:rsid w:val="002D5BD9"/>
    <w:rsid w:val="002D7B33"/>
    <w:rsid w:val="002F38F4"/>
    <w:rsid w:val="00303271"/>
    <w:rsid w:val="00304753"/>
    <w:rsid w:val="003259ED"/>
    <w:rsid w:val="00340A41"/>
    <w:rsid w:val="00394529"/>
    <w:rsid w:val="003A47D6"/>
    <w:rsid w:val="003B356D"/>
    <w:rsid w:val="003B7413"/>
    <w:rsid w:val="003C2F52"/>
    <w:rsid w:val="003C6E5A"/>
    <w:rsid w:val="003E29B4"/>
    <w:rsid w:val="004355E5"/>
    <w:rsid w:val="00456310"/>
    <w:rsid w:val="00464DDE"/>
    <w:rsid w:val="00465EA6"/>
    <w:rsid w:val="00484A64"/>
    <w:rsid w:val="004B61FD"/>
    <w:rsid w:val="004F631E"/>
    <w:rsid w:val="005128DD"/>
    <w:rsid w:val="00562998"/>
    <w:rsid w:val="0058627F"/>
    <w:rsid w:val="005914B7"/>
    <w:rsid w:val="00591E9F"/>
    <w:rsid w:val="00596C05"/>
    <w:rsid w:val="005E217E"/>
    <w:rsid w:val="00615C49"/>
    <w:rsid w:val="00682970"/>
    <w:rsid w:val="006B53D7"/>
    <w:rsid w:val="006D026B"/>
    <w:rsid w:val="006F6F1F"/>
    <w:rsid w:val="0071004C"/>
    <w:rsid w:val="00712385"/>
    <w:rsid w:val="0073331D"/>
    <w:rsid w:val="0076147D"/>
    <w:rsid w:val="00783AB5"/>
    <w:rsid w:val="007A2087"/>
    <w:rsid w:val="007A319B"/>
    <w:rsid w:val="007B7CF1"/>
    <w:rsid w:val="00807112"/>
    <w:rsid w:val="00865C9F"/>
    <w:rsid w:val="00880195"/>
    <w:rsid w:val="008846C6"/>
    <w:rsid w:val="00890744"/>
    <w:rsid w:val="0090469E"/>
    <w:rsid w:val="00921250"/>
    <w:rsid w:val="00923D86"/>
    <w:rsid w:val="0096353E"/>
    <w:rsid w:val="00986E6A"/>
    <w:rsid w:val="009C7B9C"/>
    <w:rsid w:val="00A00E28"/>
    <w:rsid w:val="00A7584B"/>
    <w:rsid w:val="00A84272"/>
    <w:rsid w:val="00A842A4"/>
    <w:rsid w:val="00AA0D60"/>
    <w:rsid w:val="00AB0C40"/>
    <w:rsid w:val="00AB3208"/>
    <w:rsid w:val="00AD5565"/>
    <w:rsid w:val="00AE63E6"/>
    <w:rsid w:val="00B75D29"/>
    <w:rsid w:val="00BA0F23"/>
    <w:rsid w:val="00BB00D1"/>
    <w:rsid w:val="00BE18D4"/>
    <w:rsid w:val="00BE4F1B"/>
    <w:rsid w:val="00BF4416"/>
    <w:rsid w:val="00C16443"/>
    <w:rsid w:val="00C41A1F"/>
    <w:rsid w:val="00C6512A"/>
    <w:rsid w:val="00C82F8C"/>
    <w:rsid w:val="00CA26CE"/>
    <w:rsid w:val="00CB1B7B"/>
    <w:rsid w:val="00CC2B98"/>
    <w:rsid w:val="00CC6F29"/>
    <w:rsid w:val="00CE3A28"/>
    <w:rsid w:val="00D03D42"/>
    <w:rsid w:val="00D105A7"/>
    <w:rsid w:val="00D119A4"/>
    <w:rsid w:val="00D52802"/>
    <w:rsid w:val="00D54EA3"/>
    <w:rsid w:val="00D649D2"/>
    <w:rsid w:val="00D74C44"/>
    <w:rsid w:val="00D86062"/>
    <w:rsid w:val="00D87549"/>
    <w:rsid w:val="00DF0E44"/>
    <w:rsid w:val="00E15DFC"/>
    <w:rsid w:val="00E222F5"/>
    <w:rsid w:val="00E2670D"/>
    <w:rsid w:val="00E7083D"/>
    <w:rsid w:val="00E82041"/>
    <w:rsid w:val="00E91190"/>
    <w:rsid w:val="00E95D36"/>
    <w:rsid w:val="00EB2544"/>
    <w:rsid w:val="00EE0DFD"/>
    <w:rsid w:val="00F6136A"/>
    <w:rsid w:val="00F65975"/>
    <w:rsid w:val="00F711C3"/>
    <w:rsid w:val="00F86CBC"/>
    <w:rsid w:val="00F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DE59"/>
  <w15:chartTrackingRefBased/>
  <w15:docId w15:val="{B8DDD13B-4D39-4C18-88B7-BED31ABE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B7B"/>
  </w:style>
  <w:style w:type="paragraph" w:styleId="1">
    <w:name w:val="heading 1"/>
    <w:basedOn w:val="a"/>
    <w:link w:val="10"/>
    <w:uiPriority w:val="9"/>
    <w:qFormat/>
    <w:rsid w:val="00880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1B7B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CB1B7B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B1B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1B7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CB1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B7B"/>
  </w:style>
  <w:style w:type="paragraph" w:styleId="a7">
    <w:name w:val="footer"/>
    <w:basedOn w:val="a"/>
    <w:link w:val="a8"/>
    <w:uiPriority w:val="99"/>
    <w:unhideWhenUsed/>
    <w:rsid w:val="00CB1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B7B"/>
  </w:style>
  <w:style w:type="character" w:customStyle="1" w:styleId="10">
    <w:name w:val="Заголовок 1 Знак"/>
    <w:basedOn w:val="a0"/>
    <w:link w:val="1"/>
    <w:uiPriority w:val="9"/>
    <w:rsid w:val="008801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kekvd">
    <w:name w:val="vkekvd"/>
    <w:basedOn w:val="a0"/>
    <w:rsid w:val="00880195"/>
  </w:style>
  <w:style w:type="character" w:styleId="a9">
    <w:name w:val="Hyperlink"/>
    <w:basedOn w:val="a0"/>
    <w:uiPriority w:val="99"/>
    <w:unhideWhenUsed/>
    <w:rsid w:val="00591E9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E6C4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A35C-DA28-4EE1-90B2-2B51E275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36</Pages>
  <Words>5870</Words>
  <Characters>33463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Давыдова</dc:creator>
  <cp:keywords/>
  <dc:description/>
  <cp:lastModifiedBy>Наталья Давыдова</cp:lastModifiedBy>
  <cp:revision>14</cp:revision>
  <dcterms:created xsi:type="dcterms:W3CDTF">2026-04-01T13:15:00Z</dcterms:created>
  <dcterms:modified xsi:type="dcterms:W3CDTF">2026-04-06T06:14:00Z</dcterms:modified>
</cp:coreProperties>
</file>