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33" w:rsidRDefault="000C6F33" w:rsidP="000C6F33">
      <w:pPr>
        <w:spacing w:after="14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C6F33" w:rsidRDefault="000C6F33" w:rsidP="000C6F33">
      <w:pPr>
        <w:spacing w:after="14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C6F33" w:rsidRDefault="000C6F33" w:rsidP="000C6F33">
      <w:pPr>
        <w:spacing w:after="14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C6F33" w:rsidRDefault="000C6F33" w:rsidP="000C6F3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E4A18">
        <w:rPr>
          <w:rFonts w:ascii="Times New Roman" w:hAnsi="Times New Roman" w:cs="Times New Roman"/>
          <w:b/>
          <w:sz w:val="24"/>
          <w:szCs w:val="24"/>
        </w:rPr>
        <w:t>Тема:</w:t>
      </w:r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Разработка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прототипа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инновационнои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̆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программы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селекции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использование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генетического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разнообразия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сортов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коллекции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Всероссийского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института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генетических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ресурсов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им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Н.И.Вавилова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селекционного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улучшения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сои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целях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обеспечения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продовольственнои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̆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безопасности</w:t>
      </w:r>
      <w:proofErr w:type="spell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>России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4E4A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C6F33" w:rsidRDefault="000C6F33" w:rsidP="000C6F3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C6F33" w:rsidRPr="004E4A18" w:rsidRDefault="000C6F33" w:rsidP="000C6F3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C6F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Научный</w:t>
      </w:r>
      <w:proofErr w:type="spellEnd"/>
      <w:r w:rsidRPr="000C6F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0C6F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руководитель</w:t>
      </w:r>
      <w:proofErr w:type="spellEnd"/>
      <w:r w:rsidRPr="000C6F3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С.В.Нуждин</w:t>
      </w:r>
      <w:proofErr w:type="spellEnd"/>
      <w:proofErr w:type="gramEnd"/>
    </w:p>
    <w:p w:rsidR="000C6F33" w:rsidRPr="004E4A18" w:rsidRDefault="000C6F33" w:rsidP="000C6F33">
      <w:pPr>
        <w:rPr>
          <w:rFonts w:ascii="Times New Roman" w:hAnsi="Times New Roman" w:cs="Times New Roman"/>
          <w:b/>
          <w:sz w:val="24"/>
          <w:szCs w:val="24"/>
        </w:rPr>
      </w:pPr>
    </w:p>
    <w:p w:rsidR="000C6F33" w:rsidRPr="004E4A18" w:rsidRDefault="000C6F33" w:rsidP="000C6F33">
      <w:pPr>
        <w:rPr>
          <w:rFonts w:ascii="Times New Roman" w:hAnsi="Times New Roman" w:cs="Times New Roman"/>
          <w:sz w:val="24"/>
          <w:szCs w:val="24"/>
        </w:rPr>
      </w:pPr>
      <w:r w:rsidRPr="004E4A18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  <w:r w:rsidRPr="004E4A18">
        <w:rPr>
          <w:rFonts w:ascii="Times New Roman" w:hAnsi="Times New Roman" w:cs="Times New Roman"/>
          <w:sz w:val="24"/>
          <w:szCs w:val="24"/>
        </w:rPr>
        <w:t>№ 14.575.21.0136  от  26.09.2017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6F33" w:rsidRPr="004E4A18" w:rsidRDefault="000C6F33" w:rsidP="000C6F33">
      <w:pPr>
        <w:rPr>
          <w:rFonts w:ascii="Times New Roman" w:hAnsi="Times New Roman" w:cs="Times New Roman"/>
          <w:b/>
          <w:sz w:val="24"/>
          <w:szCs w:val="24"/>
        </w:rPr>
      </w:pPr>
      <w:r w:rsidRPr="004E4A18">
        <w:rPr>
          <w:rFonts w:ascii="Times New Roman" w:hAnsi="Times New Roman" w:cs="Times New Roman"/>
          <w:b/>
          <w:sz w:val="24"/>
          <w:szCs w:val="24"/>
        </w:rPr>
        <w:t xml:space="preserve">Срок выполнения работ по проекту: 2017 </w:t>
      </w:r>
      <w:r>
        <w:rPr>
          <w:rFonts w:ascii="Times New Roman" w:hAnsi="Times New Roman" w:cs="Times New Roman"/>
          <w:b/>
          <w:sz w:val="24"/>
          <w:szCs w:val="24"/>
        </w:rPr>
        <w:t>– 2019.</w:t>
      </w:r>
    </w:p>
    <w:p w:rsidR="000C6F33" w:rsidRPr="004E4A18" w:rsidRDefault="000C6F33" w:rsidP="000C6F33">
      <w:pPr>
        <w:rPr>
          <w:rFonts w:ascii="Times New Roman" w:hAnsi="Times New Roman" w:cs="Times New Roman"/>
          <w:b/>
          <w:sz w:val="24"/>
          <w:szCs w:val="24"/>
        </w:rPr>
      </w:pPr>
      <w:r w:rsidRPr="004E4A18">
        <w:rPr>
          <w:rFonts w:ascii="Times New Roman" w:hAnsi="Times New Roman" w:cs="Times New Roman"/>
          <w:b/>
          <w:sz w:val="24"/>
          <w:szCs w:val="24"/>
        </w:rPr>
        <w:t>Индустриальный партнер: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Общество с о</w:t>
      </w:r>
      <w:r w:rsidRPr="004E4A18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4E4A18">
        <w:rPr>
          <w:rFonts w:ascii="Times New Roman" w:hAnsi="Times New Roman" w:cs="Times New Roman"/>
          <w:b/>
          <w:sz w:val="24"/>
          <w:szCs w:val="24"/>
        </w:rPr>
        <w:t>аниченной ответственностью компания Соевый комплекс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6F33" w:rsidRPr="00C24404" w:rsidRDefault="000C6F33" w:rsidP="000C6F33">
      <w:pPr>
        <w:spacing w:after="14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Работы  первого этапа выполнения проекта </w:t>
      </w:r>
      <w:bookmarkStart w:id="0" w:name="_GoBack"/>
      <w:bookmarkEnd w:id="0"/>
      <w:r w:rsidRPr="00C24404">
        <w:rPr>
          <w:rFonts w:ascii="Times New Roman" w:hAnsi="Times New Roman" w:cs="Times New Roman"/>
          <w:color w:val="auto"/>
          <w:sz w:val="24"/>
          <w:szCs w:val="24"/>
        </w:rPr>
        <w:t xml:space="preserve">были посвящены обобщению и анализу известных из литературы данных по селекционному улучшению сои, созданию выборки образцов, охватывающей весь </w:t>
      </w:r>
      <w:proofErr w:type="spellStart"/>
      <w:r w:rsidRPr="00C24404">
        <w:rPr>
          <w:rFonts w:ascii="Times New Roman" w:hAnsi="Times New Roman" w:cs="Times New Roman"/>
          <w:color w:val="auto"/>
          <w:sz w:val="24"/>
          <w:szCs w:val="24"/>
        </w:rPr>
        <w:t>диапозон</w:t>
      </w:r>
      <w:proofErr w:type="spellEnd"/>
      <w:r w:rsidRPr="00C24404">
        <w:rPr>
          <w:rFonts w:ascii="Times New Roman" w:hAnsi="Times New Roman" w:cs="Times New Roman"/>
          <w:color w:val="auto"/>
          <w:sz w:val="24"/>
          <w:szCs w:val="24"/>
        </w:rPr>
        <w:t xml:space="preserve"> изменчивости по хозяйственно важным признакам, и агроклиматическому анализу потребностей сои как сельскохозяйственной культуры. </w:t>
      </w:r>
      <w:r w:rsidRPr="00D17A68">
        <w:rPr>
          <w:rFonts w:ascii="Times New Roman" w:hAnsi="Times New Roman" w:cs="Times New Roman"/>
          <w:sz w:val="24"/>
          <w:szCs w:val="24"/>
        </w:rPr>
        <w:t xml:space="preserve">Полученные результаты расширяют и конкретизируют представления о изменчивости содержания белка и масла в семенах сои в зависимости от изменения </w:t>
      </w:r>
      <w:proofErr w:type="spellStart"/>
      <w:r w:rsidRPr="00D17A68">
        <w:rPr>
          <w:rFonts w:ascii="Times New Roman" w:hAnsi="Times New Roman" w:cs="Times New Roman"/>
          <w:sz w:val="24"/>
          <w:szCs w:val="24"/>
        </w:rPr>
        <w:t>погодно</w:t>
      </w:r>
      <w:proofErr w:type="spellEnd"/>
      <w:r w:rsidRPr="00D17A68">
        <w:rPr>
          <w:rFonts w:ascii="Times New Roman" w:hAnsi="Times New Roman" w:cs="Times New Roman"/>
          <w:sz w:val="24"/>
          <w:szCs w:val="24"/>
        </w:rPr>
        <w:t xml:space="preserve">-климатических условий, а разработанная программа </w:t>
      </w:r>
      <w:proofErr w:type="spellStart"/>
      <w:r w:rsidRPr="00D17A68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D17A68">
        <w:rPr>
          <w:rFonts w:ascii="Times New Roman" w:hAnsi="Times New Roman" w:cs="Times New Roman"/>
          <w:sz w:val="24"/>
          <w:szCs w:val="24"/>
        </w:rPr>
        <w:t xml:space="preserve">-TS </w:t>
      </w:r>
      <w:r w:rsidRPr="00C24404">
        <w:rPr>
          <w:rFonts w:ascii="Times New Roman" w:hAnsi="Times New Roman" w:cs="Times New Roman"/>
          <w:color w:val="auto"/>
          <w:sz w:val="24"/>
          <w:szCs w:val="24"/>
        </w:rPr>
        <w:t xml:space="preserve">важна для  прогнозирования динамики зон </w:t>
      </w:r>
      <w:proofErr w:type="spellStart"/>
      <w:r w:rsidRPr="00C24404">
        <w:rPr>
          <w:rFonts w:ascii="Times New Roman" w:hAnsi="Times New Roman" w:cs="Times New Roman"/>
          <w:color w:val="auto"/>
          <w:sz w:val="24"/>
          <w:szCs w:val="24"/>
        </w:rPr>
        <w:t>соеводства</w:t>
      </w:r>
      <w:proofErr w:type="spellEnd"/>
      <w:r w:rsidRPr="00C24404">
        <w:rPr>
          <w:rFonts w:ascii="Times New Roman" w:hAnsi="Times New Roman" w:cs="Times New Roman"/>
          <w:color w:val="auto"/>
          <w:sz w:val="24"/>
          <w:szCs w:val="24"/>
        </w:rPr>
        <w:t xml:space="preserve"> в регионах в России и для оптимизации сортимента в этих районах. </w:t>
      </w:r>
      <w:r w:rsidRPr="00D17A68">
        <w:rPr>
          <w:rFonts w:ascii="Times New Roman" w:eastAsia="Calibri" w:hAnsi="Times New Roman" w:cs="Times New Roman"/>
          <w:sz w:val="24"/>
          <w:szCs w:val="24"/>
        </w:rPr>
        <w:t>Программа будет использоваться индустриальным партнером компанией «</w:t>
      </w:r>
      <w:proofErr w:type="spellStart"/>
      <w:r w:rsidRPr="00D17A68">
        <w:rPr>
          <w:rFonts w:ascii="Times New Roman" w:eastAsia="Calibri" w:hAnsi="Times New Roman" w:cs="Times New Roman"/>
          <w:sz w:val="24"/>
          <w:szCs w:val="24"/>
        </w:rPr>
        <w:t>СоКо</w:t>
      </w:r>
      <w:proofErr w:type="spellEnd"/>
      <w:r w:rsidRPr="00D17A68">
        <w:rPr>
          <w:rFonts w:ascii="Times New Roman" w:eastAsia="Calibri" w:hAnsi="Times New Roman" w:cs="Times New Roman"/>
          <w:sz w:val="24"/>
          <w:szCs w:val="24"/>
        </w:rPr>
        <w:t xml:space="preserve">» в сельскохозяйственной практике и будет </w:t>
      </w:r>
      <w:r w:rsidRPr="00C24404">
        <w:rPr>
          <w:rFonts w:ascii="Times New Roman" w:hAnsi="Times New Roman" w:cs="Times New Roman"/>
          <w:color w:val="auto"/>
          <w:sz w:val="24"/>
          <w:szCs w:val="24"/>
        </w:rPr>
        <w:t xml:space="preserve">востребована </w:t>
      </w:r>
      <w:proofErr w:type="spellStart"/>
      <w:r w:rsidRPr="00C24404">
        <w:rPr>
          <w:rFonts w:ascii="Times New Roman" w:hAnsi="Times New Roman" w:cs="Times New Roman"/>
          <w:color w:val="auto"/>
          <w:sz w:val="24"/>
          <w:szCs w:val="24"/>
        </w:rPr>
        <w:t>агрокопаниями</w:t>
      </w:r>
      <w:proofErr w:type="spellEnd"/>
      <w:r w:rsidRPr="00C24404">
        <w:rPr>
          <w:rFonts w:ascii="Times New Roman" w:hAnsi="Times New Roman" w:cs="Times New Roman"/>
          <w:color w:val="auto"/>
          <w:sz w:val="24"/>
          <w:szCs w:val="24"/>
        </w:rPr>
        <w:t xml:space="preserve">, семеноводческими и фермерскими хозяйствами и другими сельскохозяйственными производителями и будет продаваться во многих регионах России. </w:t>
      </w:r>
      <w:r w:rsidRPr="001B4AC2">
        <w:rPr>
          <w:rFonts w:ascii="Times New Roman" w:hAnsi="Times New Roman" w:cs="Times New Roman"/>
          <w:color w:val="auto"/>
          <w:sz w:val="24"/>
          <w:szCs w:val="24"/>
        </w:rPr>
        <w:t>Общество с ограниченной ответственностью Компания «Соевый комплекс» сотрудничает и реализует проекты с такими крупнейшими агрохолдингами и компаниями как ГК «</w:t>
      </w:r>
      <w:proofErr w:type="spellStart"/>
      <w:r w:rsidRPr="001B4AC2">
        <w:rPr>
          <w:rFonts w:ascii="Times New Roman" w:hAnsi="Times New Roman" w:cs="Times New Roman"/>
          <w:color w:val="auto"/>
          <w:sz w:val="24"/>
          <w:szCs w:val="24"/>
        </w:rPr>
        <w:t>Продимекс</w:t>
      </w:r>
      <w:proofErr w:type="spellEnd"/>
      <w:r w:rsidRPr="001B4AC2">
        <w:rPr>
          <w:rFonts w:ascii="Times New Roman" w:hAnsi="Times New Roman" w:cs="Times New Roman"/>
          <w:color w:val="auto"/>
          <w:sz w:val="24"/>
          <w:szCs w:val="24"/>
        </w:rPr>
        <w:t xml:space="preserve">», ГК «ЭФКО», ОАО агрохолдинг «Кубань», ЗАО «Тандер» и другие. </w:t>
      </w:r>
      <w:r w:rsidRPr="00C24404">
        <w:rPr>
          <w:rFonts w:ascii="Times New Roman" w:hAnsi="Times New Roman" w:cs="Times New Roman"/>
          <w:color w:val="auto"/>
          <w:sz w:val="24"/>
          <w:szCs w:val="24"/>
        </w:rPr>
        <w:t xml:space="preserve">Компания намерена использовать эти наработанные контакты для коммерциализации созданной на отчетном этапе </w:t>
      </w:r>
      <w:proofErr w:type="spellStart"/>
      <w:r w:rsidRPr="00C24404">
        <w:rPr>
          <w:rFonts w:ascii="Times New Roman" w:hAnsi="Times New Roman" w:cs="Times New Roman"/>
          <w:color w:val="auto"/>
          <w:sz w:val="24"/>
          <w:szCs w:val="24"/>
        </w:rPr>
        <w:t>продукци</w:t>
      </w:r>
      <w:proofErr w:type="spellEnd"/>
      <w:r w:rsidRPr="00D17A68">
        <w:rPr>
          <w:rFonts w:ascii="Times New Roman" w:eastAsia="Calibri" w:hAnsi="Times New Roman" w:cs="Times New Roman"/>
          <w:sz w:val="24"/>
          <w:szCs w:val="24"/>
        </w:rPr>
        <w:t xml:space="preserve">.   Агроклиматические исследования потребностей сои, выполненные в этом проекте, заложили основу для развития таких исследований в рамках как  этого проекта, так и в рамках международного сотрудничества с </w:t>
      </w:r>
      <w:r w:rsidRPr="00D17A68">
        <w:rPr>
          <w:rFonts w:ascii="Times New Roman" w:hAnsi="Times New Roman" w:cs="Times New Roman"/>
          <w:sz w:val="24"/>
          <w:szCs w:val="24"/>
        </w:rPr>
        <w:t xml:space="preserve">Международным научно‒исследовательским </w:t>
      </w:r>
      <w:r w:rsidRPr="00D17A68">
        <w:rPr>
          <w:rFonts w:ascii="Times New Roman" w:eastAsia="Calibri" w:hAnsi="Times New Roman" w:cs="Times New Roman"/>
          <w:sz w:val="24"/>
          <w:szCs w:val="24"/>
        </w:rPr>
        <w:t xml:space="preserve">институтом </w:t>
      </w:r>
      <w:r w:rsidRPr="00D17A68">
        <w:rPr>
          <w:rFonts w:ascii="Times New Roman" w:hAnsi="Times New Roman" w:cs="Times New Roman"/>
          <w:sz w:val="24"/>
          <w:szCs w:val="24"/>
        </w:rPr>
        <w:t xml:space="preserve">сельскохозяйственных культур для </w:t>
      </w:r>
      <w:r w:rsidRPr="00C24404">
        <w:rPr>
          <w:rFonts w:ascii="Times New Roman" w:hAnsi="Times New Roman" w:cs="Times New Roman"/>
          <w:bCs/>
          <w:color w:val="auto"/>
          <w:sz w:val="24"/>
          <w:szCs w:val="24"/>
        </w:rPr>
        <w:t>полузасушливых тропиков</w:t>
      </w:r>
      <w:r w:rsidRPr="00C24404">
        <w:rPr>
          <w:rFonts w:ascii="Times New Roman" w:hAnsi="Times New Roman" w:cs="Times New Roman"/>
          <w:color w:val="auto"/>
          <w:sz w:val="24"/>
          <w:szCs w:val="24"/>
        </w:rPr>
        <w:t xml:space="preserve"> ( </w:t>
      </w:r>
      <w:r w:rsidRPr="00D17A68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ICRISAT</w:t>
      </w:r>
      <w:r w:rsidRPr="00C2440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r w:rsidRPr="00C24404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Индия</w:t>
      </w:r>
      <w:r w:rsidRPr="00C24404">
        <w:rPr>
          <w:rFonts w:ascii="Times New Roman" w:hAnsi="Times New Roman" w:cs="Times New Roman"/>
          <w:color w:val="auto"/>
          <w:sz w:val="24"/>
          <w:szCs w:val="24"/>
        </w:rPr>
        <w:t xml:space="preserve">) (подана заявка на грант РФФИ для изучения </w:t>
      </w:r>
      <w:proofErr w:type="spellStart"/>
      <w:r w:rsidRPr="00C24404">
        <w:rPr>
          <w:rFonts w:ascii="Times New Roman" w:hAnsi="Times New Roman" w:cs="Times New Roman"/>
          <w:color w:val="auto"/>
          <w:sz w:val="24"/>
          <w:szCs w:val="24"/>
        </w:rPr>
        <w:t>агро</w:t>
      </w:r>
      <w:proofErr w:type="spellEnd"/>
      <w:r w:rsidRPr="00C24404">
        <w:rPr>
          <w:rFonts w:ascii="Times New Roman" w:hAnsi="Times New Roman" w:cs="Times New Roman"/>
          <w:color w:val="auto"/>
          <w:sz w:val="24"/>
          <w:szCs w:val="24"/>
        </w:rPr>
        <w:t xml:space="preserve">‒климатических потребностей нута) и с Университетом Тайваня (получен грант РНФ 18‒46‒08001) для изучения влияния климатических условий на важные зернобобовые культуры </w:t>
      </w:r>
      <w:proofErr w:type="spellStart"/>
      <w:r w:rsidRPr="00C24404">
        <w:rPr>
          <w:rFonts w:ascii="Times New Roman" w:hAnsi="Times New Roman" w:cs="Times New Roman"/>
          <w:color w:val="auto"/>
          <w:sz w:val="24"/>
          <w:szCs w:val="24"/>
        </w:rPr>
        <w:t>маш</w:t>
      </w:r>
      <w:proofErr w:type="spellEnd"/>
      <w:r w:rsidRPr="00C24404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C24404">
        <w:rPr>
          <w:rFonts w:ascii="Times New Roman" w:hAnsi="Times New Roman" w:cs="Times New Roman"/>
          <w:color w:val="auto"/>
          <w:sz w:val="24"/>
          <w:szCs w:val="24"/>
        </w:rPr>
        <w:t>урд</w:t>
      </w:r>
      <w:proofErr w:type="spellEnd"/>
      <w:r w:rsidRPr="00C244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90071" w:rsidRDefault="00990071"/>
    <w:sectPr w:rsidR="00990071" w:rsidSect="00FF44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33"/>
    <w:rsid w:val="000C6F33"/>
    <w:rsid w:val="00990071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AE4F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33"/>
    <w:pPr>
      <w:spacing w:after="200" w:line="276" w:lineRule="auto"/>
    </w:pPr>
    <w:rPr>
      <w:rFonts w:ascii="Cambria" w:eastAsia="Cambria" w:hAnsi="Cambria" w:cs="DejaVu Sans"/>
      <w:color w:val="00000A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33"/>
    <w:pPr>
      <w:spacing w:after="200" w:line="276" w:lineRule="auto"/>
    </w:pPr>
    <w:rPr>
      <w:rFonts w:ascii="Cambria" w:eastAsia="Cambria" w:hAnsi="Cambria" w:cs="DejaVu Sans"/>
      <w:color w:val="00000A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1984</Characters>
  <Application>Microsoft Macintosh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Samsonova</dc:creator>
  <cp:keywords/>
  <dc:description/>
  <cp:lastModifiedBy>Maria Samsonova</cp:lastModifiedBy>
  <cp:revision>1</cp:revision>
  <dcterms:created xsi:type="dcterms:W3CDTF">2018-02-12T09:39:00Z</dcterms:created>
  <dcterms:modified xsi:type="dcterms:W3CDTF">2018-02-12T09:43:00Z</dcterms:modified>
</cp:coreProperties>
</file>