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F8" w:rsidRDefault="00490F05" w:rsidP="000F43C9">
      <w:pPr>
        <w:ind w:left="0" w:firstLine="0"/>
        <w:jc w:val="center"/>
        <w:rPr>
          <w:b/>
        </w:rPr>
      </w:pPr>
      <w:r w:rsidRPr="00490F05">
        <w:rPr>
          <w:b/>
        </w:rPr>
        <w:t>Соглашени</w:t>
      </w:r>
      <w:r w:rsidR="00264224">
        <w:rPr>
          <w:b/>
        </w:rPr>
        <w:t>е</w:t>
      </w:r>
      <w:r w:rsidRPr="00490F05">
        <w:rPr>
          <w:b/>
        </w:rPr>
        <w:t xml:space="preserve"> о предоставлении субсидии: 14.57</w:t>
      </w:r>
      <w:r w:rsidR="00264224">
        <w:rPr>
          <w:b/>
        </w:rPr>
        <w:t>8</w:t>
      </w:r>
      <w:r w:rsidRPr="00490F05">
        <w:rPr>
          <w:b/>
        </w:rPr>
        <w:t>.21.0</w:t>
      </w:r>
      <w:r w:rsidR="00264224">
        <w:rPr>
          <w:b/>
        </w:rPr>
        <w:t>231</w:t>
      </w:r>
    </w:p>
    <w:p w:rsidR="00F73FAC" w:rsidRPr="00490F05" w:rsidRDefault="00264224" w:rsidP="000F43C9">
      <w:pPr>
        <w:ind w:left="0" w:firstLine="0"/>
        <w:jc w:val="center"/>
        <w:rPr>
          <w:b/>
        </w:rPr>
      </w:pPr>
      <w:r w:rsidRPr="00264224">
        <w:rPr>
          <w:b/>
        </w:rPr>
        <w:t>RFMEFI57817X0231</w:t>
      </w:r>
    </w:p>
    <w:p w:rsidR="00490F05" w:rsidRDefault="00490F05" w:rsidP="000F43C9">
      <w:pPr>
        <w:ind w:left="0" w:firstLine="851"/>
      </w:pPr>
    </w:p>
    <w:p w:rsidR="00490F05" w:rsidRDefault="00490F05" w:rsidP="000F43C9">
      <w:pPr>
        <w:ind w:left="0" w:firstLine="851"/>
      </w:pPr>
      <w:r w:rsidRPr="00490F05">
        <w:rPr>
          <w:b/>
        </w:rPr>
        <w:t>Тема:</w:t>
      </w:r>
      <w:r>
        <w:t xml:space="preserve"> «</w:t>
      </w:r>
      <w:r w:rsidR="000F43C9" w:rsidRPr="000F43C9">
        <w:t xml:space="preserve">Предотвращение сетевых атак на основе технологии больших данных и </w:t>
      </w:r>
      <w:proofErr w:type="spellStart"/>
      <w:r w:rsidR="000F43C9" w:rsidRPr="000F43C9">
        <w:t>высокопараллельного</w:t>
      </w:r>
      <w:proofErr w:type="spellEnd"/>
      <w:r w:rsidR="000F43C9" w:rsidRPr="000F43C9">
        <w:t xml:space="preserve"> эвристического анализа сверхвысоких объемов трафика в магистральных сетях Интернет</w:t>
      </w:r>
      <w:r>
        <w:t>».</w:t>
      </w:r>
    </w:p>
    <w:p w:rsidR="00490F05" w:rsidRDefault="00490F05" w:rsidP="000F43C9">
      <w:pPr>
        <w:ind w:left="0" w:firstLine="851"/>
      </w:pPr>
    </w:p>
    <w:p w:rsidR="00490F05" w:rsidRPr="00915FB4" w:rsidRDefault="00490F05" w:rsidP="000F43C9">
      <w:pPr>
        <w:ind w:left="0" w:firstLine="851"/>
      </w:pPr>
      <w:r w:rsidRPr="00915FB4">
        <w:rPr>
          <w:b/>
        </w:rPr>
        <w:t>Приоритетное направление:</w:t>
      </w:r>
      <w:r w:rsidRPr="00915FB4">
        <w:t xml:space="preserve"> </w:t>
      </w:r>
      <w:r w:rsidR="00915FB4" w:rsidRPr="00915FB4">
        <w:t>Информационно-телекоммуникационные системы</w:t>
      </w:r>
      <w:r w:rsidRPr="00915FB4">
        <w:t>.</w:t>
      </w:r>
    </w:p>
    <w:p w:rsidR="00490F05" w:rsidRPr="000F43C9" w:rsidRDefault="00490F05" w:rsidP="000F43C9">
      <w:pPr>
        <w:ind w:left="0" w:firstLine="851"/>
        <w:rPr>
          <w:highlight w:val="yellow"/>
        </w:rPr>
      </w:pPr>
    </w:p>
    <w:p w:rsidR="00490F05" w:rsidRDefault="00490F05" w:rsidP="000F43C9">
      <w:pPr>
        <w:ind w:left="0" w:firstLine="851"/>
      </w:pPr>
      <w:r w:rsidRPr="00915FB4">
        <w:rPr>
          <w:b/>
        </w:rPr>
        <w:t xml:space="preserve">Критическая технология: </w:t>
      </w:r>
      <w:r w:rsidR="00915FB4" w:rsidRPr="00915FB4">
        <w:t>Технологи</w:t>
      </w:r>
      <w:r w:rsidR="0076264D">
        <w:t>и</w:t>
      </w:r>
      <w:r w:rsidR="00915FB4" w:rsidRPr="00915FB4">
        <w:t xml:space="preserve"> и программное обеспечение распределенных и высокопроизводительных вычислительных систем</w:t>
      </w:r>
      <w:r w:rsidRPr="00915FB4">
        <w:t>.</w:t>
      </w:r>
    </w:p>
    <w:p w:rsidR="00490F05" w:rsidRDefault="00490F05" w:rsidP="000F43C9">
      <w:pPr>
        <w:ind w:left="0" w:firstLine="851"/>
      </w:pPr>
    </w:p>
    <w:p w:rsidR="00490F05" w:rsidRPr="000F43C9" w:rsidRDefault="00490F05" w:rsidP="000F43C9">
      <w:pPr>
        <w:ind w:left="0" w:firstLine="851"/>
      </w:pPr>
      <w:r w:rsidRPr="00490F05">
        <w:rPr>
          <w:b/>
        </w:rPr>
        <w:t>Индустриальный партнер:</w:t>
      </w:r>
      <w:r>
        <w:t xml:space="preserve"> Общество с ограниченной ответственностью </w:t>
      </w:r>
      <w:r w:rsidR="000F43C9">
        <w:t>«НеоБИТ»</w:t>
      </w:r>
    </w:p>
    <w:p w:rsidR="00490F05" w:rsidRDefault="00490F05" w:rsidP="000F43C9">
      <w:pPr>
        <w:ind w:left="0" w:firstLine="851"/>
      </w:pPr>
    </w:p>
    <w:p w:rsidR="00490F05" w:rsidRPr="00490F05" w:rsidRDefault="00490F05" w:rsidP="000F43C9">
      <w:pPr>
        <w:ind w:left="0" w:firstLine="851"/>
        <w:rPr>
          <w:b/>
        </w:rPr>
      </w:pPr>
      <w:r w:rsidRPr="00490F05">
        <w:rPr>
          <w:b/>
        </w:rPr>
        <w:t>Цель проекта:</w:t>
      </w:r>
    </w:p>
    <w:p w:rsidR="000F43C9" w:rsidRDefault="000F43C9" w:rsidP="000F43C9">
      <w:pPr>
        <w:ind w:left="0" w:firstLine="851"/>
      </w:pPr>
      <w:r>
        <w:t>Разработка</w:t>
      </w:r>
      <w:r>
        <w:tab/>
        <w:t>комплекса</w:t>
      </w:r>
      <w:r>
        <w:tab/>
        <w:t>программно-технических</w:t>
      </w:r>
      <w:r>
        <w:tab/>
        <w:t>решений, направленного на создание программного комплекса, обеспечивающего:</w:t>
      </w:r>
    </w:p>
    <w:p w:rsidR="000F43C9" w:rsidRDefault="000F43C9" w:rsidP="000F43C9">
      <w:pPr>
        <w:ind w:left="0" w:firstLine="851"/>
      </w:pPr>
      <w:r>
        <w:t>1.1</w:t>
      </w:r>
      <w:r>
        <w:tab/>
        <w:t>выявление сетевых атак методами обнаружения отклонений в трафике сверхбольших объемов, поступающем с пограничных маршрутизаторов магистральных сетей Интернет;</w:t>
      </w:r>
    </w:p>
    <w:p w:rsidR="000F43C9" w:rsidRDefault="000F43C9" w:rsidP="000F43C9">
      <w:pPr>
        <w:ind w:left="0" w:firstLine="851"/>
      </w:pPr>
      <w:r>
        <w:t>1.2</w:t>
      </w:r>
      <w:r>
        <w:tab/>
        <w:t>защиту от сетевых атак типа отказ в обслуживании, атак уровня приложений.</w:t>
      </w:r>
    </w:p>
    <w:p w:rsidR="00490F05" w:rsidRDefault="000F43C9" w:rsidP="000F43C9">
      <w:pPr>
        <w:ind w:left="0" w:firstLine="851"/>
      </w:pPr>
      <w:r>
        <w:t>1.3 разработку экспериментального образца программного комплекса обнаружения угроз безопасности информации и защиты от них (далее – ЭО ПК).</w:t>
      </w:r>
    </w:p>
    <w:p w:rsidR="00490F05" w:rsidRDefault="00490F05" w:rsidP="000F43C9">
      <w:pPr>
        <w:ind w:left="0" w:firstLine="851"/>
      </w:pPr>
    </w:p>
    <w:p w:rsidR="00490F05" w:rsidRPr="00490F05" w:rsidRDefault="00490F05" w:rsidP="000F43C9">
      <w:pPr>
        <w:ind w:left="0" w:firstLine="851"/>
        <w:rPr>
          <w:b/>
        </w:rPr>
      </w:pPr>
      <w:r w:rsidRPr="00490F05">
        <w:rPr>
          <w:b/>
        </w:rPr>
        <w:t xml:space="preserve">В результате выполнения работ по проекту на первом этапе: </w:t>
      </w:r>
    </w:p>
    <w:p w:rsidR="000F43C9" w:rsidRDefault="000F43C9" w:rsidP="000F43C9">
      <w:pPr>
        <w:pStyle w:val="ab"/>
        <w:numPr>
          <w:ilvl w:val="0"/>
          <w:numId w:val="1"/>
        </w:numPr>
        <w:ind w:left="0" w:firstLine="851"/>
      </w:pPr>
      <w:r>
        <w:t>Проведен а</w:t>
      </w:r>
      <w:r w:rsidRPr="000F43C9">
        <w:t>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ПНИЭР, и содержащий сравнительный анализ современных систем обнаружения атак, в том числе, обзор научных информационных источников: статьи в ведущих зарубежных и (или) российских научных журналах, монографии и (или) патенты - не менее 15 научно-информационных источников за период 2011 – 2017 гг.</w:t>
      </w:r>
    </w:p>
    <w:p w:rsidR="007E63C5" w:rsidRDefault="000F43C9" w:rsidP="007E63C5">
      <w:pPr>
        <w:pStyle w:val="ab"/>
        <w:numPr>
          <w:ilvl w:val="0"/>
          <w:numId w:val="1"/>
        </w:numPr>
        <w:ind w:left="0" w:firstLine="851"/>
      </w:pPr>
      <w:r>
        <w:t>Проведены т</w:t>
      </w:r>
      <w:r w:rsidRPr="000F43C9">
        <w:t xml:space="preserve">еоретические </w:t>
      </w:r>
      <w:proofErr w:type="spellStart"/>
      <w:r w:rsidRPr="000F43C9">
        <w:t>мультидисциплинарные</w:t>
      </w:r>
      <w:proofErr w:type="spellEnd"/>
      <w:r w:rsidRPr="000F43C9">
        <w:t xml:space="preserve"> исследования существующих методов обнаружения угроз безопасности и защиты от них</w:t>
      </w:r>
      <w:r>
        <w:t>.</w:t>
      </w:r>
      <w:r w:rsidR="007E63C5">
        <w:t xml:space="preserve"> По итогам анализа информационных источников, перспективным направлением исследований является эвристический анализ, позволяющий обнаруживать некоторые инварианты параметров сетевого трафика, изменение которых свидетельствует о нарушении безопасности.</w:t>
      </w:r>
    </w:p>
    <w:p w:rsidR="00EC1658" w:rsidRDefault="000F43C9" w:rsidP="00EC1658">
      <w:pPr>
        <w:pStyle w:val="ab"/>
        <w:numPr>
          <w:ilvl w:val="0"/>
          <w:numId w:val="1"/>
        </w:numPr>
        <w:ind w:left="0" w:firstLine="851"/>
      </w:pPr>
      <w:r>
        <w:lastRenderedPageBreak/>
        <w:t>Проведены п</w:t>
      </w:r>
      <w:r w:rsidRPr="000F43C9">
        <w:t>атентные исследования в соответствии с ГОСТ Р 15.011-96</w:t>
      </w:r>
      <w:r>
        <w:t>.</w:t>
      </w:r>
      <w:r w:rsidR="007E63C5">
        <w:t xml:space="preserve"> Патентные исследования показали, </w:t>
      </w:r>
      <w:r w:rsidR="007E63C5" w:rsidRPr="006C2ED4">
        <w:t xml:space="preserve">что в настоящее время отсутствуют патенты и иные охранные документы, которые могут препятствовать разработке и применению в Российской Федерации новых методов, алгоритмов и средств, обеспечивающих создание технологии предотвращения сетевых атак на основе технологии больших данных и </w:t>
      </w:r>
      <w:proofErr w:type="spellStart"/>
      <w:r w:rsidR="007E63C5" w:rsidRPr="006C2ED4">
        <w:t>высокопараллельного</w:t>
      </w:r>
      <w:proofErr w:type="spellEnd"/>
      <w:r w:rsidR="007E63C5" w:rsidRPr="006C2ED4">
        <w:t xml:space="preserve"> эвристического анализа сверхвысоких объемов трафика в магистральных сетях Интернет.</w:t>
      </w:r>
    </w:p>
    <w:p w:rsidR="000F43C9" w:rsidRDefault="000F43C9" w:rsidP="004F22A7">
      <w:pPr>
        <w:pStyle w:val="ab"/>
        <w:numPr>
          <w:ilvl w:val="0"/>
          <w:numId w:val="1"/>
        </w:numPr>
        <w:ind w:left="0" w:firstLine="851"/>
      </w:pPr>
      <w:r>
        <w:t>Выполнены о</w:t>
      </w:r>
      <w:r w:rsidRPr="000F43C9">
        <w:t>боснование и выбор направления исследований на основе анализа информационных источников и результатов патентных исследований</w:t>
      </w:r>
      <w:r>
        <w:t>.</w:t>
      </w:r>
      <w:r w:rsidR="00EC1658" w:rsidRPr="00EC1658">
        <w:t xml:space="preserve"> </w:t>
      </w:r>
      <w:r w:rsidR="00EC1658">
        <w:t xml:space="preserve">Направление дальнейших исследований связано с разработкой новых </w:t>
      </w:r>
      <w:proofErr w:type="spellStart"/>
      <w:r w:rsidR="00EC1658">
        <w:t>мультифрактальных</w:t>
      </w:r>
      <w:proofErr w:type="spellEnd"/>
      <w:r w:rsidR="00EC1658">
        <w:t xml:space="preserve"> и </w:t>
      </w:r>
      <w:proofErr w:type="spellStart"/>
      <w:r w:rsidR="00EC1658">
        <w:t>вейвлет</w:t>
      </w:r>
      <w:proofErr w:type="spellEnd"/>
      <w:r w:rsidR="00EC1658">
        <w:t>-эвристик, позволяющих обнаруживать аномалии в трафике магистральных сетей, а также с разработкой методов прогнозной аналитики и предсказания поведения сетевого трафика для предотвращения сетевых атак.</w:t>
      </w:r>
    </w:p>
    <w:p w:rsidR="000F43C9" w:rsidRDefault="000F43C9" w:rsidP="004F22A7">
      <w:pPr>
        <w:pStyle w:val="ab"/>
        <w:numPr>
          <w:ilvl w:val="0"/>
          <w:numId w:val="1"/>
        </w:numPr>
        <w:ind w:left="0" w:firstLine="851"/>
      </w:pPr>
      <w:r>
        <w:t xml:space="preserve">Разработана </w:t>
      </w:r>
      <w:proofErr w:type="spellStart"/>
      <w:r w:rsidRPr="000F43C9">
        <w:t>симуляционн</w:t>
      </w:r>
      <w:r>
        <w:t>ая</w:t>
      </w:r>
      <w:proofErr w:type="spellEnd"/>
      <w:r w:rsidRPr="000F43C9">
        <w:t xml:space="preserve"> модел</w:t>
      </w:r>
      <w:r>
        <w:t>ь</w:t>
      </w:r>
      <w:r w:rsidRPr="000F43C9">
        <w:t xml:space="preserve"> применения технологии «больших данных» и методов </w:t>
      </w:r>
      <w:proofErr w:type="spellStart"/>
      <w:r w:rsidRPr="000F43C9">
        <w:t>высокопараллельного</w:t>
      </w:r>
      <w:proofErr w:type="spellEnd"/>
      <w:r w:rsidRPr="000F43C9">
        <w:t xml:space="preserve"> эвристического анализа</w:t>
      </w:r>
      <w:r>
        <w:t>.</w:t>
      </w:r>
      <w:r w:rsidR="004F22A7" w:rsidRPr="004F22A7">
        <w:t xml:space="preserve"> </w:t>
      </w:r>
      <w:r w:rsidR="004F22A7">
        <w:t xml:space="preserve">Модель </w:t>
      </w:r>
      <w:r w:rsidR="004F22A7" w:rsidRPr="004F22A7">
        <w:t>объединяет все разработанные методы и формально описывает каждый этап процесса.</w:t>
      </w:r>
    </w:p>
    <w:p w:rsidR="000F43C9" w:rsidRDefault="000F43C9" w:rsidP="000F43C9">
      <w:pPr>
        <w:pStyle w:val="ab"/>
        <w:numPr>
          <w:ilvl w:val="0"/>
          <w:numId w:val="1"/>
        </w:numPr>
        <w:ind w:left="0" w:firstLine="851"/>
      </w:pPr>
      <w:r>
        <w:t xml:space="preserve">Разработаны </w:t>
      </w:r>
      <w:r w:rsidRPr="000F43C9">
        <w:t>метод</w:t>
      </w:r>
      <w:r>
        <w:t>ы</w:t>
      </w:r>
      <w:r w:rsidRPr="000F43C9">
        <w:t xml:space="preserve"> сбора и предварительной обработки сверхвысоких объемов трафика магистральных сетей Интернет для </w:t>
      </w:r>
      <w:proofErr w:type="spellStart"/>
      <w:r w:rsidRPr="000F43C9">
        <w:t>высокопараллельного</w:t>
      </w:r>
      <w:proofErr w:type="spellEnd"/>
      <w:r w:rsidRPr="000F43C9">
        <w:t xml:space="preserve"> анализа</w:t>
      </w:r>
      <w:r>
        <w:t>:</w:t>
      </w:r>
    </w:p>
    <w:p w:rsidR="000F43C9" w:rsidRDefault="000F43C9" w:rsidP="000F43C9">
      <w:pPr>
        <w:pStyle w:val="ab"/>
        <w:numPr>
          <w:ilvl w:val="0"/>
          <w:numId w:val="2"/>
        </w:numPr>
        <w:ind w:left="0" w:firstLine="851"/>
      </w:pPr>
      <w:r>
        <w:t>метод</w:t>
      </w:r>
      <w:r w:rsidRPr="000F43C9">
        <w:t xml:space="preserve"> автоматической классификации сетевого трафика «на лету»</w:t>
      </w:r>
      <w:r w:rsidR="004F22A7">
        <w:t xml:space="preserve">, заключающийся в отделении </w:t>
      </w:r>
      <w:r w:rsidR="004F22A7">
        <w:rPr>
          <w:lang w:val="en-US"/>
        </w:rPr>
        <w:t>P</w:t>
      </w:r>
      <w:r w:rsidR="004F22A7" w:rsidRPr="004F22A7">
        <w:t>2</w:t>
      </w:r>
      <w:r w:rsidR="004F22A7">
        <w:rPr>
          <w:lang w:val="en-US"/>
        </w:rPr>
        <w:t>P</w:t>
      </w:r>
      <w:r w:rsidR="004F22A7" w:rsidRPr="004F22A7">
        <w:t>-</w:t>
      </w:r>
      <w:r w:rsidR="004F22A7">
        <w:t xml:space="preserve">трафика от </w:t>
      </w:r>
      <w:proofErr w:type="spellStart"/>
      <w:r w:rsidR="004F22A7">
        <w:t>we</w:t>
      </w:r>
      <w:proofErr w:type="spellEnd"/>
      <w:r w:rsidR="004F22A7">
        <w:rPr>
          <w:lang w:val="en-US"/>
        </w:rPr>
        <w:t>b</w:t>
      </w:r>
      <w:r w:rsidR="004F22A7" w:rsidRPr="004F22A7">
        <w:t xml:space="preserve">-трафика </w:t>
      </w:r>
      <w:r w:rsidR="004F22A7">
        <w:t>для повышения точности обнаружения сетевых атак</w:t>
      </w:r>
      <w:r>
        <w:t>;</w:t>
      </w:r>
    </w:p>
    <w:p w:rsidR="000F43C9" w:rsidRDefault="000F43C9" w:rsidP="000F43C9">
      <w:pPr>
        <w:pStyle w:val="ab"/>
        <w:numPr>
          <w:ilvl w:val="0"/>
          <w:numId w:val="2"/>
        </w:numPr>
        <w:ind w:left="0" w:firstLine="851"/>
      </w:pPr>
      <w:r>
        <w:t>метод</w:t>
      </w:r>
      <w:r w:rsidRPr="000F43C9">
        <w:t xml:space="preserve"> сокращения размерности сверхвысокого объема сетевого трафика</w:t>
      </w:r>
      <w:r w:rsidR="00191BE1">
        <w:t>, заключающи</w:t>
      </w:r>
      <w:r w:rsidR="00A07649">
        <w:t>й</w:t>
      </w:r>
      <w:r w:rsidR="00191BE1">
        <w:t>с</w:t>
      </w:r>
      <w:bookmarkStart w:id="0" w:name="_GoBack"/>
      <w:bookmarkEnd w:id="0"/>
      <w:r w:rsidR="00191BE1">
        <w:t>я в извлечении параметров сетевых пакетов и использовании иерархически-зависимых окон агрегации</w:t>
      </w:r>
      <w:r>
        <w:t>;</w:t>
      </w:r>
    </w:p>
    <w:p w:rsidR="000F43C9" w:rsidRDefault="000F43C9" w:rsidP="000F43C9">
      <w:pPr>
        <w:pStyle w:val="ab"/>
        <w:numPr>
          <w:ilvl w:val="0"/>
          <w:numId w:val="2"/>
        </w:numPr>
        <w:ind w:left="0" w:firstLine="851"/>
      </w:pPr>
      <w:r>
        <w:t>метод</w:t>
      </w:r>
      <w:r w:rsidRPr="000F43C9">
        <w:t xml:space="preserve"> динамического распределения сверхвысоких объемов трафика между вычислительными узлами гетерогенного кластера</w:t>
      </w:r>
      <w:r>
        <w:t>.</w:t>
      </w:r>
    </w:p>
    <w:p w:rsidR="000F43C9" w:rsidRDefault="000B3755" w:rsidP="000B3755">
      <w:pPr>
        <w:pStyle w:val="ab"/>
        <w:numPr>
          <w:ilvl w:val="0"/>
          <w:numId w:val="1"/>
        </w:numPr>
        <w:ind w:left="0" w:firstLine="851"/>
      </w:pPr>
      <w:r>
        <w:t xml:space="preserve">Индустриальным партнером выполнена разработка </w:t>
      </w:r>
      <w:r w:rsidRPr="000B3755">
        <w:t xml:space="preserve">методов сбора и предварительной обработки сверхвысоких объемов трафика магистральных сетей Интернет для </w:t>
      </w:r>
      <w:proofErr w:type="spellStart"/>
      <w:r w:rsidRPr="000B3755">
        <w:t>высокопараллельного</w:t>
      </w:r>
      <w:proofErr w:type="spellEnd"/>
      <w:r w:rsidRPr="000B3755">
        <w:t xml:space="preserve"> анализа</w:t>
      </w:r>
      <w:r>
        <w:t>:</w:t>
      </w:r>
    </w:p>
    <w:p w:rsidR="000B3755" w:rsidRDefault="000B3755" w:rsidP="000B3755">
      <w:pPr>
        <w:pStyle w:val="ab"/>
        <w:numPr>
          <w:ilvl w:val="0"/>
          <w:numId w:val="2"/>
        </w:numPr>
        <w:ind w:left="0" w:firstLine="851"/>
      </w:pPr>
      <w:r>
        <w:t xml:space="preserve">метод </w:t>
      </w:r>
      <w:r w:rsidRPr="000B3755">
        <w:t>распределенного сбора сверхвысоких объемов сетевого трафика на основе интеллектуального опроса граничных маршрутизаторов магистральной сети</w:t>
      </w:r>
      <w:r>
        <w:t>;</w:t>
      </w:r>
    </w:p>
    <w:p w:rsidR="000B3755" w:rsidRDefault="000B3755" w:rsidP="000B3755">
      <w:pPr>
        <w:pStyle w:val="ab"/>
        <w:numPr>
          <w:ilvl w:val="0"/>
          <w:numId w:val="2"/>
        </w:numPr>
        <w:ind w:left="0" w:firstLine="851"/>
      </w:pPr>
      <w:r>
        <w:t xml:space="preserve">метод </w:t>
      </w:r>
      <w:r w:rsidRPr="000B3755">
        <w:t>хранения информации о сетевом трафике на основе автоматического тиринга</w:t>
      </w:r>
      <w:r w:rsidR="0005121E">
        <w:t>, обеспечивающий иерархическое хранение данных для дальнейшего анализа</w:t>
      </w:r>
      <w:r>
        <w:t>.</w:t>
      </w:r>
    </w:p>
    <w:p w:rsidR="0005121E" w:rsidRDefault="00490F05" w:rsidP="000F43C9">
      <w:pPr>
        <w:ind w:left="0" w:firstLine="851"/>
      </w:pPr>
      <w:r>
        <w:t xml:space="preserve">Полученные </w:t>
      </w:r>
      <w:r w:rsidR="0005121E">
        <w:t>на данном</w:t>
      </w:r>
      <w:r>
        <w:t xml:space="preserve"> этапе результаты будут использова</w:t>
      </w:r>
      <w:r w:rsidR="0005121E">
        <w:t xml:space="preserve">ны при разработке экспериментального образца программного комплекса </w:t>
      </w:r>
      <w:r w:rsidR="007C28D1" w:rsidRPr="007C28D1">
        <w:t>обнаружения угроз безопасности информации и защиты от них</w:t>
      </w:r>
      <w:r w:rsidR="007C28D1">
        <w:t>.</w:t>
      </w:r>
      <w:r w:rsidR="00A07649">
        <w:t xml:space="preserve"> </w:t>
      </w:r>
      <w:r w:rsidR="00A07649" w:rsidRPr="00A07649">
        <w:t xml:space="preserve">Сведения о ходе выполнения проекта представлены на сайте </w:t>
      </w:r>
      <w:hyperlink r:id="rId5" w:history="1">
        <w:r w:rsidR="00A07649" w:rsidRPr="00BA52E8">
          <w:rPr>
            <w:rStyle w:val="ac"/>
          </w:rPr>
          <w:t>http://ibks-project.ru/tier/</w:t>
        </w:r>
      </w:hyperlink>
      <w:r w:rsidR="00A07649" w:rsidRPr="00A07649">
        <w:t>.</w:t>
      </w:r>
    </w:p>
    <w:sectPr w:rsidR="0005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3B41"/>
    <w:multiLevelType w:val="hybridMultilevel"/>
    <w:tmpl w:val="BD027C74"/>
    <w:lvl w:ilvl="0" w:tplc="1DC68C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034498"/>
    <w:multiLevelType w:val="hybridMultilevel"/>
    <w:tmpl w:val="830AAB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05"/>
    <w:rsid w:val="0005121E"/>
    <w:rsid w:val="00066826"/>
    <w:rsid w:val="000B3755"/>
    <w:rsid w:val="000F43C9"/>
    <w:rsid w:val="00191BE1"/>
    <w:rsid w:val="00264224"/>
    <w:rsid w:val="0036761A"/>
    <w:rsid w:val="00490F05"/>
    <w:rsid w:val="004F22A7"/>
    <w:rsid w:val="0076264D"/>
    <w:rsid w:val="007C28D1"/>
    <w:rsid w:val="007E63C5"/>
    <w:rsid w:val="00915FB4"/>
    <w:rsid w:val="00950025"/>
    <w:rsid w:val="00A07649"/>
    <w:rsid w:val="00A906F8"/>
    <w:rsid w:val="00B2688A"/>
    <w:rsid w:val="00EC1658"/>
    <w:rsid w:val="00F62567"/>
    <w:rsid w:val="00F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F86C-20E6-44F3-A75E-0A85B129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Обычный"/>
    <w:autoRedefine/>
    <w:qFormat/>
    <w:rsid w:val="00490F05"/>
    <w:pPr>
      <w:shd w:val="clear" w:color="auto" w:fill="FFFFFF"/>
      <w:autoSpaceDE w:val="0"/>
      <w:autoSpaceDN w:val="0"/>
      <w:adjustRightInd w:val="0"/>
      <w:ind w:left="29" w:right="10" w:firstLine="307"/>
      <w:jc w:val="both"/>
    </w:pPr>
    <w:rPr>
      <w:iCs/>
      <w:spacing w:val="4"/>
      <w:sz w:val="28"/>
      <w:szCs w:val="2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67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36761A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shd w:val="clear" w:color="auto" w:fill="FFFFFF"/>
      <w:lang w:bidi="en-US"/>
    </w:rPr>
  </w:style>
  <w:style w:type="paragraph" w:styleId="a5">
    <w:name w:val="Subtitle"/>
    <w:basedOn w:val="a"/>
    <w:next w:val="a"/>
    <w:link w:val="a6"/>
    <w:qFormat/>
    <w:rsid w:val="0036761A"/>
    <w:pPr>
      <w:numPr>
        <w:ilvl w:val="1"/>
      </w:numPr>
      <w:ind w:left="29" w:firstLine="307"/>
    </w:pPr>
    <w:rPr>
      <w:rFonts w:asciiTheme="majorHAnsi" w:eastAsiaTheme="majorEastAsia" w:hAnsiTheme="majorHAnsi" w:cstheme="majorBidi"/>
      <w:i/>
      <w:iCs w:val="0"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36761A"/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  <w:shd w:val="clear" w:color="auto" w:fill="FFFFFF"/>
      <w:lang w:bidi="en-US"/>
    </w:rPr>
  </w:style>
  <w:style w:type="character" w:styleId="a7">
    <w:name w:val="Strong"/>
    <w:basedOn w:val="a0"/>
    <w:qFormat/>
    <w:rsid w:val="0036761A"/>
    <w:rPr>
      <w:b/>
      <w:bCs/>
    </w:rPr>
  </w:style>
  <w:style w:type="paragraph" w:styleId="a8">
    <w:name w:val="No Spacing"/>
    <w:uiPriority w:val="1"/>
    <w:qFormat/>
    <w:rsid w:val="0036761A"/>
    <w:pPr>
      <w:shd w:val="clear" w:color="auto" w:fill="FFFFFF"/>
      <w:autoSpaceDE w:val="0"/>
      <w:autoSpaceDN w:val="0"/>
      <w:adjustRightInd w:val="0"/>
      <w:ind w:left="29" w:right="10" w:firstLine="307"/>
      <w:jc w:val="center"/>
    </w:pPr>
    <w:rPr>
      <w:iCs/>
      <w:spacing w:val="4"/>
      <w:sz w:val="28"/>
      <w:szCs w:val="28"/>
      <w:lang w:bidi="en-US"/>
    </w:rPr>
  </w:style>
  <w:style w:type="paragraph" w:styleId="2">
    <w:name w:val="Quote"/>
    <w:basedOn w:val="a"/>
    <w:next w:val="a"/>
    <w:link w:val="20"/>
    <w:uiPriority w:val="29"/>
    <w:qFormat/>
    <w:rsid w:val="0036761A"/>
    <w:rPr>
      <w:i/>
      <w:iCs w:val="0"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36761A"/>
    <w:rPr>
      <w:i/>
      <w:color w:val="000000" w:themeColor="text1"/>
      <w:spacing w:val="4"/>
      <w:sz w:val="28"/>
      <w:szCs w:val="28"/>
      <w:shd w:val="clear" w:color="auto" w:fill="FFFFFF"/>
      <w:lang w:bidi="en-US"/>
    </w:rPr>
  </w:style>
  <w:style w:type="character" w:styleId="a9">
    <w:name w:val="Subtle Emphasis"/>
    <w:basedOn w:val="a0"/>
    <w:uiPriority w:val="19"/>
    <w:qFormat/>
    <w:rsid w:val="0036761A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36761A"/>
    <w:rPr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36761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0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bks-project.ru/ti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Daria</cp:lastModifiedBy>
  <cp:revision>15</cp:revision>
  <dcterms:created xsi:type="dcterms:W3CDTF">2018-04-11T15:42:00Z</dcterms:created>
  <dcterms:modified xsi:type="dcterms:W3CDTF">2018-06-07T10:31:00Z</dcterms:modified>
</cp:coreProperties>
</file>