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D9EE" w14:textId="77777777" w:rsidR="002279EB" w:rsidRDefault="002279EB" w:rsidP="002279EB">
      <w:pPr>
        <w:overflowPunct/>
        <w:ind w:left="-709"/>
        <w:jc w:val="center"/>
        <w:textAlignment w:val="auto"/>
        <w:rPr>
          <w:rFonts w:ascii="Times New Roman" w:hAnsi="Times New Roman"/>
          <w:b/>
          <w:sz w:val="32"/>
          <w:szCs w:val="24"/>
        </w:rPr>
      </w:pPr>
      <w:r w:rsidRPr="002279EB">
        <w:rPr>
          <w:rFonts w:ascii="Times New Roman" w:hAnsi="Times New Roman"/>
          <w:b/>
          <w:sz w:val="32"/>
          <w:szCs w:val="24"/>
        </w:rPr>
        <w:t>Минимальное количество баллов для каждого вступительного испытания</w:t>
      </w:r>
      <w:r w:rsidRPr="002279EB">
        <w:rPr>
          <w:rFonts w:ascii="Times New Roman" w:hAnsi="Times New Roman"/>
          <w:b/>
          <w:sz w:val="32"/>
          <w:szCs w:val="24"/>
        </w:rPr>
        <w:br/>
        <w:t>по программам бакалавриата и программам специалитета</w:t>
      </w:r>
    </w:p>
    <w:p w14:paraId="05AF3557" w14:textId="77777777" w:rsidR="002279EB" w:rsidRPr="002279EB" w:rsidRDefault="002279EB" w:rsidP="002279EB">
      <w:pPr>
        <w:overflowPunct/>
        <w:ind w:left="-709"/>
        <w:jc w:val="center"/>
        <w:textAlignment w:val="auto"/>
        <w:rPr>
          <w:rFonts w:ascii="Times New Roman" w:hAnsi="Times New Roman"/>
          <w:b/>
          <w:sz w:val="32"/>
          <w:szCs w:val="24"/>
        </w:rPr>
      </w:pPr>
    </w:p>
    <w:p w14:paraId="2D9DEEB9" w14:textId="77777777" w:rsidR="002279EB" w:rsidRPr="00A86FFE" w:rsidRDefault="002279EB" w:rsidP="002279EB">
      <w:pPr>
        <w:overflowPunct/>
        <w:ind w:left="-709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5"/>
        <w:gridCol w:w="3092"/>
      </w:tblGrid>
      <w:tr w:rsidR="002279EB" w:rsidRPr="008D3265" w14:paraId="6BF66071" w14:textId="77777777" w:rsidTr="009B1537">
        <w:trPr>
          <w:trHeight w:val="397"/>
        </w:trPr>
        <w:tc>
          <w:tcPr>
            <w:tcW w:w="5975" w:type="dxa"/>
            <w:tcBorders>
              <w:top w:val="single" w:sz="4" w:space="0" w:color="auto"/>
            </w:tcBorders>
            <w:shd w:val="clear" w:color="auto" w:fill="D9F2D0"/>
            <w:vAlign w:val="center"/>
          </w:tcPr>
          <w:p w14:paraId="1EDBF7D1" w14:textId="77777777" w:rsidR="002279EB" w:rsidRPr="008D3265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2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Вступительное испытание</w:t>
            </w:r>
          </w:p>
        </w:tc>
        <w:tc>
          <w:tcPr>
            <w:tcW w:w="3092" w:type="dxa"/>
            <w:tcBorders>
              <w:top w:val="single" w:sz="4" w:space="0" w:color="auto"/>
            </w:tcBorders>
            <w:shd w:val="clear" w:color="auto" w:fill="D9F2D0"/>
            <w:vAlign w:val="center"/>
          </w:tcPr>
          <w:p w14:paraId="77BEC0C6" w14:textId="77777777" w:rsidR="002279EB" w:rsidRPr="008D3265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265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</w:tr>
      <w:tr w:rsidR="002279EB" w:rsidRPr="008D3265" w14:paraId="2C9CE693" w14:textId="77777777" w:rsidTr="009B1537">
        <w:trPr>
          <w:trHeight w:val="397"/>
        </w:trPr>
        <w:tc>
          <w:tcPr>
            <w:tcW w:w="9067" w:type="dxa"/>
            <w:gridSpan w:val="2"/>
            <w:vAlign w:val="center"/>
          </w:tcPr>
          <w:p w14:paraId="65DEBA45" w14:textId="77777777" w:rsidR="002279EB" w:rsidRPr="008D3265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 вступительные испытания</w:t>
            </w:r>
          </w:p>
        </w:tc>
      </w:tr>
      <w:tr w:rsidR="002279EB" w:rsidRPr="00A86FFE" w14:paraId="549F6AA6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1A465266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92" w:type="dxa"/>
            <w:vAlign w:val="center"/>
          </w:tcPr>
          <w:p w14:paraId="16D3C0FD" w14:textId="77777777" w:rsidR="002279E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279EB" w:rsidRPr="00A86FFE" w14:paraId="629BDA6D" w14:textId="77777777" w:rsidTr="009B1537">
        <w:trPr>
          <w:trHeight w:val="397"/>
        </w:trPr>
        <w:tc>
          <w:tcPr>
            <w:tcW w:w="5975" w:type="dxa"/>
            <w:tcBorders>
              <w:bottom w:val="nil"/>
            </w:tcBorders>
            <w:vAlign w:val="center"/>
          </w:tcPr>
          <w:p w14:paraId="02CB39C0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92" w:type="dxa"/>
            <w:tcBorders>
              <w:left w:val="single" w:sz="2" w:space="0" w:color="auto"/>
            </w:tcBorders>
            <w:vAlign w:val="center"/>
          </w:tcPr>
          <w:p w14:paraId="49732D40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279EB" w:rsidRPr="00A86FFE" w14:paraId="2B7C6EB0" w14:textId="77777777" w:rsidTr="009B1537">
        <w:trPr>
          <w:trHeight w:val="397"/>
        </w:trPr>
        <w:tc>
          <w:tcPr>
            <w:tcW w:w="5975" w:type="dxa"/>
            <w:tcBorders>
              <w:top w:val="nil"/>
            </w:tcBorders>
            <w:vAlign w:val="center"/>
          </w:tcPr>
          <w:p w14:paraId="101760D7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92" w:type="dxa"/>
            <w:tcBorders>
              <w:left w:val="single" w:sz="2" w:space="0" w:color="auto"/>
            </w:tcBorders>
            <w:vAlign w:val="center"/>
          </w:tcPr>
          <w:p w14:paraId="6BEAD864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279EB" w:rsidRPr="00A86FFE" w14:paraId="43C3BC55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5FAF213D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92" w:type="dxa"/>
            <w:vAlign w:val="center"/>
          </w:tcPr>
          <w:p w14:paraId="5C9B100D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279EB" w:rsidRPr="00A86FFE" w14:paraId="3C64A063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471CDB26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092" w:type="dxa"/>
            <w:vAlign w:val="center"/>
          </w:tcPr>
          <w:p w14:paraId="39102B94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279EB" w:rsidRPr="00A86FFE" w14:paraId="2A5093F3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7B69C4B6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92" w:type="dxa"/>
            <w:vAlign w:val="center"/>
          </w:tcPr>
          <w:p w14:paraId="23AC76A6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79EB" w:rsidRPr="00A86FFE" w14:paraId="0A6A910C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70489C5A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92" w:type="dxa"/>
            <w:vAlign w:val="center"/>
          </w:tcPr>
          <w:p w14:paraId="2CA3290D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79EB" w:rsidRPr="00A86FFE" w14:paraId="674B3B69" w14:textId="77777777" w:rsidTr="009B153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5975" w:type="dxa"/>
            <w:vAlign w:val="center"/>
          </w:tcPr>
          <w:p w14:paraId="354B2B1D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092" w:type="dxa"/>
            <w:vAlign w:val="center"/>
          </w:tcPr>
          <w:p w14:paraId="1FC1C264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279EB" w:rsidRPr="00A86FFE" w14:paraId="37259C46" w14:textId="77777777" w:rsidTr="009B153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5975" w:type="dxa"/>
            <w:vAlign w:val="center"/>
          </w:tcPr>
          <w:p w14:paraId="4C33171E" w14:textId="77777777" w:rsidR="002279EB" w:rsidRPr="00A86FFE" w:rsidRDefault="002279EB" w:rsidP="009B1537">
            <w:pPr>
              <w:overflowPunct/>
              <w:autoSpaceDE/>
              <w:autoSpaceDN/>
              <w:adjustRightInd/>
              <w:ind w:firstLine="33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92" w:type="dxa"/>
            <w:vAlign w:val="center"/>
          </w:tcPr>
          <w:p w14:paraId="5F0AA9EC" w14:textId="77777777" w:rsidR="002279EB" w:rsidRPr="00A86FFE" w:rsidRDefault="002279EB" w:rsidP="009B1537">
            <w:pPr>
              <w:overflowPunct/>
              <w:autoSpaceDE/>
              <w:autoSpaceDN/>
              <w:adjustRightInd/>
              <w:ind w:firstLine="33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279EB" w:rsidRPr="00A86FFE" w14:paraId="3033E1A9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38E90598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6FFE">
              <w:rPr>
                <w:rFonts w:ascii="Times New Roman" w:hAnsi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092" w:type="dxa"/>
            <w:vAlign w:val="center"/>
          </w:tcPr>
          <w:p w14:paraId="5E885BBA" w14:textId="77777777" w:rsidR="002279EB" w:rsidRPr="00A86FFE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</w:tr>
      <w:tr w:rsidR="002279EB" w:rsidRPr="00A86FFE" w14:paraId="3375ADAF" w14:textId="77777777" w:rsidTr="009B1537">
        <w:trPr>
          <w:trHeight w:val="397"/>
        </w:trPr>
        <w:tc>
          <w:tcPr>
            <w:tcW w:w="9067" w:type="dxa"/>
            <w:gridSpan w:val="2"/>
            <w:vAlign w:val="center"/>
          </w:tcPr>
          <w:p w14:paraId="5164EA3C" w14:textId="77777777" w:rsidR="002279E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2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Дополнительные вступительные испытания </w:t>
            </w:r>
          </w:p>
          <w:p w14:paraId="277AD178" w14:textId="77777777" w:rsidR="002279E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2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творческой направленности </w:t>
            </w:r>
          </w:p>
          <w:p w14:paraId="2DC2C1FC" w14:textId="77777777" w:rsidR="002279E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2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(при приеме по направления подготовки </w:t>
            </w:r>
          </w:p>
          <w:p w14:paraId="2398AEC6" w14:textId="77777777" w:rsidR="002279EB" w:rsidRPr="008D3265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2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07.03.03 «Дизайн архитектурной среды» и 54.03.01 «Дизайн»)</w:t>
            </w:r>
          </w:p>
        </w:tc>
      </w:tr>
      <w:tr w:rsidR="002279EB" w:rsidRPr="00A86FFE" w14:paraId="657FE853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4494DE8D" w14:textId="77777777" w:rsidR="002279EB" w:rsidRPr="00144B1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44B1B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3092" w:type="dxa"/>
            <w:vAlign w:val="center"/>
          </w:tcPr>
          <w:p w14:paraId="1E2AA81B" w14:textId="77777777" w:rsidR="002279EB" w:rsidRPr="00144B1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279EB" w:rsidRPr="00A86FFE" w14:paraId="00FE519A" w14:textId="77777777" w:rsidTr="009B1537">
        <w:trPr>
          <w:trHeight w:val="397"/>
        </w:trPr>
        <w:tc>
          <w:tcPr>
            <w:tcW w:w="5975" w:type="dxa"/>
            <w:vAlign w:val="center"/>
          </w:tcPr>
          <w:p w14:paraId="7700B428" w14:textId="77777777" w:rsidR="002279EB" w:rsidRPr="00144B1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44B1B">
              <w:rPr>
                <w:rFonts w:ascii="Times New Roman" w:hAnsi="Times New Roman"/>
                <w:sz w:val="24"/>
                <w:szCs w:val="24"/>
              </w:rPr>
              <w:t>Архитектурная композиция и рисунок</w:t>
            </w:r>
          </w:p>
        </w:tc>
        <w:tc>
          <w:tcPr>
            <w:tcW w:w="3092" w:type="dxa"/>
            <w:vAlign w:val="center"/>
          </w:tcPr>
          <w:p w14:paraId="710C53F8" w14:textId="77777777" w:rsidR="002279EB" w:rsidRPr="00144B1B" w:rsidRDefault="002279EB" w:rsidP="009B15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14:paraId="378D21D7" w14:textId="77777777" w:rsidR="002279EB" w:rsidRDefault="002279EB" w:rsidP="002279EB">
      <w:pPr>
        <w:jc w:val="center"/>
      </w:pPr>
      <w:r>
        <w:br w:type="page"/>
      </w:r>
    </w:p>
    <w:p w14:paraId="3C5804FB" w14:textId="77777777" w:rsidR="002279EB" w:rsidRDefault="002279EB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b/>
          <w:color w:val="000000"/>
          <w:sz w:val="28"/>
          <w:szCs w:val="22"/>
        </w:rPr>
      </w:pPr>
    </w:p>
    <w:p w14:paraId="17C3E841" w14:textId="77777777" w:rsidR="00661CEC" w:rsidRPr="002279EB" w:rsidRDefault="00661CEC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</w:rPr>
      </w:pPr>
      <w:r w:rsidRPr="002279EB">
        <w:rPr>
          <w:rFonts w:ascii="Times New Roman" w:hAnsi="Times New Roman"/>
          <w:b/>
          <w:color w:val="000000"/>
          <w:sz w:val="32"/>
          <w:szCs w:val="32"/>
        </w:rPr>
        <w:t>Перечень вступительных испытаний, установленных для иностранных граждан и лиц без гражданства,</w:t>
      </w:r>
    </w:p>
    <w:p w14:paraId="51B1BBA3" w14:textId="77777777" w:rsidR="00661CEC" w:rsidRPr="002279EB" w:rsidRDefault="00661CEC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</w:rPr>
      </w:pPr>
      <w:r w:rsidRPr="002279EB">
        <w:rPr>
          <w:rFonts w:ascii="Times New Roman" w:hAnsi="Times New Roman"/>
          <w:b/>
          <w:color w:val="000000"/>
          <w:sz w:val="32"/>
          <w:szCs w:val="32"/>
        </w:rPr>
        <w:t>при приеме на платные места</w:t>
      </w:r>
    </w:p>
    <w:p w14:paraId="2A7834A2" w14:textId="77777777" w:rsidR="002279EB" w:rsidRPr="002279EB" w:rsidRDefault="002279EB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</w:rPr>
      </w:pPr>
    </w:p>
    <w:p w14:paraId="6087EB37" w14:textId="77777777" w:rsidR="00661CEC" w:rsidRDefault="00661CEC" w:rsidP="002279EB">
      <w:pPr>
        <w:overflowPunct/>
        <w:autoSpaceDE/>
        <w:autoSpaceDN/>
        <w:adjustRightInd/>
        <w:spacing w:line="259" w:lineRule="auto"/>
        <w:ind w:left="170"/>
        <w:textAlignment w:val="auto"/>
        <w:rPr>
          <w:rFonts w:ascii="Times New Roman" w:hAnsi="Times New Roman"/>
          <w:color w:val="000000"/>
          <w:szCs w:val="22"/>
          <w:highlight w:val="cyan"/>
        </w:rPr>
      </w:pPr>
    </w:p>
    <w:tbl>
      <w:tblPr>
        <w:tblStyle w:val="TableGrid"/>
        <w:tblW w:w="15895" w:type="dxa"/>
        <w:jc w:val="center"/>
        <w:tblInd w:w="0" w:type="dxa"/>
        <w:tblCellMar>
          <w:top w:w="51" w:type="dxa"/>
          <w:left w:w="104" w:type="dxa"/>
          <w:right w:w="53" w:type="dxa"/>
        </w:tblCellMar>
        <w:tblLook w:val="04A0" w:firstRow="1" w:lastRow="0" w:firstColumn="1" w:lastColumn="0" w:noHBand="0" w:noVBand="1"/>
      </w:tblPr>
      <w:tblGrid>
        <w:gridCol w:w="1401"/>
        <w:gridCol w:w="3403"/>
        <w:gridCol w:w="2269"/>
        <w:gridCol w:w="1971"/>
        <w:gridCol w:w="155"/>
        <w:gridCol w:w="1985"/>
        <w:gridCol w:w="4711"/>
      </w:tblGrid>
      <w:tr w:rsidR="00661CEC" w:rsidRPr="00692121" w14:paraId="0BA14606" w14:textId="77777777" w:rsidTr="002279EB">
        <w:trPr>
          <w:gridAfter w:val="1"/>
          <w:wAfter w:w="4711" w:type="dxa"/>
          <w:trHeight w:val="883"/>
          <w:jc w:val="center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777F1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61CEC" w:rsidRPr="00692121" w14:paraId="3F398512" w14:textId="77777777" w:rsidTr="002279EB">
        <w:trPr>
          <w:gridAfter w:val="1"/>
          <w:wAfter w:w="4711" w:type="dxa"/>
          <w:trHeight w:val="883"/>
          <w:jc w:val="center"/>
        </w:trPr>
        <w:tc>
          <w:tcPr>
            <w:tcW w:w="4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8161E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550BE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Вступительное испытание № 1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376CAE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Вступительное испытание № 2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11904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Вступительное испытание № 3</w:t>
            </w:r>
          </w:p>
        </w:tc>
      </w:tr>
      <w:tr w:rsidR="00661CEC" w:rsidRPr="00692121" w14:paraId="14C12577" w14:textId="77777777" w:rsidTr="002279EB"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1CB2DC7B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Инженерно-строительный институт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(ИСИ)</w:t>
            </w:r>
          </w:p>
        </w:tc>
      </w:tr>
      <w:tr w:rsidR="00661CEC" w:rsidRPr="00692121" w14:paraId="09F79454" w14:textId="77777777" w:rsidTr="002279EB">
        <w:trPr>
          <w:gridAfter w:val="1"/>
          <w:wAfter w:w="4711" w:type="dxa"/>
          <w:trHeight w:val="9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0458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07.03.03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940F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F977" w14:textId="77777777" w:rsidR="00661CE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0100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9854BC" w14:textId="77777777" w:rsidR="00661CEC" w:rsidRPr="00692121" w:rsidRDefault="00661CEC" w:rsidP="002279EB">
            <w:pPr>
              <w:ind w:right="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Архитектурная композиция и рисунок</w:t>
            </w:r>
          </w:p>
        </w:tc>
      </w:tr>
      <w:tr w:rsidR="00661CEC" w:rsidRPr="00692121" w14:paraId="53BD5AF2" w14:textId="77777777" w:rsidTr="002279EB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20CC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1A7C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E1F0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7453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C809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42BADA53" w14:textId="77777777" w:rsidTr="002279EB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E410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20.03.01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EDBC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40C7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F952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AE8F4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2334F23A" w14:textId="77777777" w:rsidTr="002279EB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568BF4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54.03.01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43D566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5E8804" w14:textId="77777777" w:rsidR="00661CEC" w:rsidRPr="00692121" w:rsidRDefault="00033219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88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94D2C1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5ECAA" w14:textId="77777777" w:rsidR="00661CEC" w:rsidRPr="00692121" w:rsidRDefault="00B754BC" w:rsidP="002279EB">
            <w:pPr>
              <w:ind w:right="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</w:tr>
      <w:tr w:rsidR="00661CEC" w:rsidRPr="00692121" w14:paraId="6B569BDC" w14:textId="77777777" w:rsidTr="002279EB"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413D64F3" w14:textId="77777777" w:rsidR="00661CEC" w:rsidRPr="00692121" w:rsidRDefault="00661CEC" w:rsidP="002279EB">
            <w:pPr>
              <w:ind w:right="5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энергетики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(ИЭ)</w:t>
            </w:r>
          </w:p>
        </w:tc>
      </w:tr>
      <w:tr w:rsidR="00661CEC" w:rsidRPr="00692121" w14:paraId="7FD01B19" w14:textId="77777777" w:rsidTr="002279EB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421A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13.03.01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D0F7" w14:textId="77777777" w:rsidR="00661CEC" w:rsidRPr="00692121" w:rsidRDefault="00661CEC" w:rsidP="002279EB">
            <w:pPr>
              <w:ind w:left="4" w:right="74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4E67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8183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E04BFD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26466C4" w14:textId="77777777" w:rsidTr="002279EB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8763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E42B" w14:textId="77777777" w:rsidR="00661CEC" w:rsidRPr="00692121" w:rsidRDefault="00661CEC" w:rsidP="002279EB">
            <w:pPr>
              <w:ind w:left="4" w:right="5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FB32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8222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D92B70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4F472B32" w14:textId="77777777" w:rsidTr="002279EB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4971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lastRenderedPageBreak/>
              <w:t>13.03.03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3E88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Энергетическое машиностроение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B003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3D4E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95A77C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2CDA8963" w14:textId="77777777" w:rsidTr="002279EB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50ED69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14.03.01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B0C397" w14:textId="77777777" w:rsidR="00661CEC" w:rsidRPr="00692121" w:rsidRDefault="00661CEC" w:rsidP="002279EB">
            <w:pPr>
              <w:ind w:left="4" w:right="4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Ядерная энергетика и теплофизика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4C47CE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6B7C68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08210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558D18E7" w14:textId="77777777" w:rsidTr="002279EB"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56D57241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машиностроения, материалов и транспорта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ИММиТ</w:t>
            </w:r>
            <w:proofErr w:type="spellEnd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61CEC" w:rsidRPr="00692121" w14:paraId="45695CEB" w14:textId="77777777" w:rsidTr="002279EB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4856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15.03.01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CCBB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F255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7CE6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D74B1D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4501F033" w14:textId="77777777" w:rsidTr="002279EB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84DA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15.03.04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851A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EB1E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D257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F1192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D3C5AD7" w14:textId="77777777" w:rsidTr="002279EB">
        <w:trPr>
          <w:gridAfter w:val="1"/>
          <w:wAfter w:w="4711" w:type="dxa"/>
          <w:trHeight w:val="9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9D0E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15.03.05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1BB2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4E04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9479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D68F18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691A47D" w14:textId="77777777" w:rsidTr="002279EB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E31D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22.03.01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B6DD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0245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DD92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39EEF9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499BC885" w14:textId="77777777" w:rsidTr="002279EB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4E09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22.03.02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AE6D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4885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BD48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32380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092E0CDC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72B3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23.03.01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3BCE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3491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5347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1491E7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120CDEB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0167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27.03.02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B012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92B5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0060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811574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0AB0ADB7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94DA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27.03.05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38EE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Инноватика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ABBF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9B73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60552F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7DD8D80E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FD74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28.03.01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274B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Нанотехнологии и микросистемная техника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42D6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D65E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D8D10E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27A179FB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865A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29.03.04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E883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Технология художественной обработки металлов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BDD1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A557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78A6BD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2E36B30" w14:textId="77777777" w:rsidTr="002279EB">
        <w:tblPrEx>
          <w:tblCellMar>
            <w:top w:w="55" w:type="dxa"/>
            <w:right w:w="54" w:type="dxa"/>
          </w:tblCellMar>
        </w:tblPrEx>
        <w:trPr>
          <w:trHeight w:val="410"/>
          <w:jc w:val="center"/>
        </w:trPr>
        <w:tc>
          <w:tcPr>
            <w:tcW w:w="111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78D14A14" w14:textId="77777777" w:rsidR="00661CEC" w:rsidRPr="00692121" w:rsidRDefault="00661CEC" w:rsidP="002279EB">
            <w:pPr>
              <w:ind w:righ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электроники и телекоммуникаций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ИЭиТ</w:t>
            </w:r>
            <w:proofErr w:type="spellEnd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11" w:type="dxa"/>
            <w:vAlign w:val="center"/>
          </w:tcPr>
          <w:p w14:paraId="1013CE70" w14:textId="77777777" w:rsidR="00661CEC" w:rsidRPr="00692121" w:rsidRDefault="00661CEC" w:rsidP="002279EB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EC" w:rsidRPr="00692121" w14:paraId="43ACE1F0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FBBC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lastRenderedPageBreak/>
              <w:t>11.03.01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3955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Радиотехника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4A25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463B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1D28A3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12A1C78A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7D2B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11.03.02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B150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9F9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FC1E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93C963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07B63C6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B440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11.03.04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E126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703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6F68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5CAD91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7B5A9D6E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AF836F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16.03.01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5237BC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Техническая физика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30C4E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FE555F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1DC6A5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34E114CE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5E566EAF" w14:textId="77777777" w:rsidR="00661CEC" w:rsidRPr="00692121" w:rsidRDefault="00661CEC" w:rsidP="002279EB">
            <w:pPr>
              <w:ind w:righ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компьютерных наук и технологий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(ИКНК)</w:t>
            </w:r>
          </w:p>
        </w:tc>
      </w:tr>
      <w:tr w:rsidR="00661CEC" w:rsidRPr="00692121" w14:paraId="1DD72B14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85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E586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02.03.03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127C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97D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8454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5F3DEA" w14:textId="77777777" w:rsidR="00661CEC" w:rsidRPr="00A15AAF" w:rsidRDefault="00B754B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B754BC" w:rsidRPr="00692121" w14:paraId="1CD4D831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5569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09.03.01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915C" w14:textId="77777777" w:rsidR="00B754BC" w:rsidRPr="00692121" w:rsidRDefault="00B754B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5B1" w14:textId="77777777" w:rsidR="00B754BC" w:rsidRPr="00692121" w:rsidRDefault="00B754B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9E3F" w14:textId="77777777" w:rsidR="00B754BC" w:rsidRPr="00692121" w:rsidRDefault="00B754B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5FB5F9" w14:textId="77777777" w:rsidR="00B754BC" w:rsidRPr="00A15AAF" w:rsidRDefault="00B754BC" w:rsidP="002279EB">
            <w:pPr>
              <w:jc w:val="center"/>
            </w:pPr>
            <w:r w:rsidRPr="00A15AA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B754BC" w:rsidRPr="00692121" w14:paraId="309C5B48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9543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09.03.02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ED6D" w14:textId="77777777" w:rsidR="00B754BC" w:rsidRPr="00692121" w:rsidRDefault="00B754B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5060" w14:textId="77777777" w:rsidR="00B754BC" w:rsidRPr="00692121" w:rsidRDefault="00B754B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74A6" w14:textId="77777777" w:rsidR="00B754BC" w:rsidRPr="00692121" w:rsidRDefault="00B754B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10F53A" w14:textId="77777777" w:rsidR="00B754BC" w:rsidRPr="00A15AAF" w:rsidRDefault="00B754BC" w:rsidP="002279EB">
            <w:pPr>
              <w:jc w:val="center"/>
            </w:pPr>
            <w:r w:rsidRPr="00A15AA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B754BC" w:rsidRPr="00692121" w14:paraId="5F852784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AF3F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09.03.03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F8C6" w14:textId="77777777" w:rsidR="00B754BC" w:rsidRPr="00692121" w:rsidRDefault="00B754B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AB8D" w14:textId="77777777" w:rsidR="00B754BC" w:rsidRPr="00692121" w:rsidRDefault="00B754B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4884" w14:textId="77777777" w:rsidR="00B754BC" w:rsidRPr="00692121" w:rsidRDefault="00B754B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9D961" w14:textId="77777777" w:rsidR="00B754BC" w:rsidRPr="00A15AAF" w:rsidRDefault="00B754BC" w:rsidP="002279EB">
            <w:pPr>
              <w:jc w:val="center"/>
            </w:pPr>
            <w:r w:rsidRPr="00A15AA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B754BC" w:rsidRPr="00692121" w14:paraId="0EDFE011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E586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09.03.04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EEBE" w14:textId="77777777" w:rsidR="00B754BC" w:rsidRPr="00692121" w:rsidRDefault="00B754B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B72F" w14:textId="77777777" w:rsidR="00B754BC" w:rsidRPr="00692121" w:rsidRDefault="00B754B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67A" w14:textId="77777777" w:rsidR="00B754BC" w:rsidRPr="00692121" w:rsidRDefault="00B754B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2FCD32" w14:textId="77777777" w:rsidR="00B754BC" w:rsidRPr="00A15AAF" w:rsidRDefault="00B754BC" w:rsidP="002279EB">
            <w:pPr>
              <w:jc w:val="center"/>
            </w:pPr>
            <w:r w:rsidRPr="00A15AA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B754BC" w:rsidRPr="00692121" w14:paraId="7E4F2063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AB0B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27.03.04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87AF" w14:textId="77777777" w:rsidR="00B754BC" w:rsidRPr="00692121" w:rsidRDefault="00B754B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1160" w14:textId="77777777" w:rsidR="00B754BC" w:rsidRPr="00692121" w:rsidRDefault="00B754B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70AF" w14:textId="77777777" w:rsidR="00B754BC" w:rsidRPr="00692121" w:rsidRDefault="00B754B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05B720" w14:textId="77777777" w:rsidR="00B754BC" w:rsidRPr="00A15AAF" w:rsidRDefault="00B754BC" w:rsidP="002279EB">
            <w:pPr>
              <w:jc w:val="center"/>
            </w:pPr>
            <w:r w:rsidRPr="00A15AA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661CEC" w:rsidRPr="00692121" w14:paraId="0A6F7B7F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3C9A6708" w14:textId="77777777" w:rsidR="00661CEC" w:rsidRPr="00692121" w:rsidRDefault="00661CEC" w:rsidP="002279EB">
            <w:pPr>
              <w:ind w:right="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Физико-механический институт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ФизМех</w:t>
            </w:r>
            <w:proofErr w:type="spellEnd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61CEC" w:rsidRPr="00692121" w14:paraId="27DF0B96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6597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01.03.02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435F" w14:textId="77777777" w:rsidR="00661CEC" w:rsidRPr="00692121" w:rsidRDefault="00661CEC" w:rsidP="002279EB">
            <w:pPr>
              <w:ind w:left="4" w:righ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748B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DB08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926FFC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01C469FC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48B1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01.03.03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87EA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FF23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C778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9413B2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7CB470FB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A59D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03.03.01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534D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Прикладные математика и физика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8499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89F7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F8C542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22457FD4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3EA0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lastRenderedPageBreak/>
              <w:t>03.03.02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5A44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A9E3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3260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F8363C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1E0306DC" w14:textId="77777777" w:rsidTr="002279EB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B9C3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15.03.03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4E33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C4A3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46FA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4BD3A3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075EB5AE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752AD5F3" w14:textId="77777777" w:rsidR="00661CEC" w:rsidRPr="00692121" w:rsidRDefault="00661CEC" w:rsidP="002279EB">
            <w:pPr>
              <w:ind w:righ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промышленного менеджмента, экономики и торговли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ИПМЭиТ</w:t>
            </w:r>
            <w:proofErr w:type="spellEnd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61CEC" w:rsidRPr="00692121" w14:paraId="29FFD434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84FD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01.03.05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C143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21FF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1ACF" w14:textId="77777777" w:rsidR="00661CEC" w:rsidRPr="00692121" w:rsidRDefault="00661CEC" w:rsidP="002279EB">
            <w:pPr>
              <w:ind w:right="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EB7BFA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955F62A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9313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24FC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8C4C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14A8" w14:textId="77777777" w:rsidR="00661CEC" w:rsidRPr="00692121" w:rsidRDefault="00661CEC" w:rsidP="002279EB">
            <w:pPr>
              <w:ind w:right="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4A2AB9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4FEB2E78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141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85DF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38.03.01_29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82F7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(Экономика цифрового предприятия (международная образовательная программа) / Digital Enterprise (International </w:t>
            </w:r>
            <w:proofErr w:type="spellStart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Program))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3E75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EABD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044581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116DDD4D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8BD0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525A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0B7B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3DC8" w14:textId="77777777" w:rsidR="00661CEC" w:rsidRPr="00692121" w:rsidRDefault="00661CEC" w:rsidP="002279EB">
            <w:pPr>
              <w:ind w:right="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66022B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EDD1DFA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130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96DC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38.03.02_26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3F21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Менеджмент (Международный бизнес (международная образовательная программа) / International Business (International </w:t>
            </w:r>
            <w:proofErr w:type="spellStart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Program))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9A39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5041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519565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418DEB74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FB4E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38.03.05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9FFF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F07A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2EF1" w14:textId="77777777" w:rsidR="00661CEC" w:rsidRPr="00692121" w:rsidRDefault="00661CEC" w:rsidP="002279EB">
            <w:pPr>
              <w:ind w:right="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95BD5A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0A107370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9F19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38.03.06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79BF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4B03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7586" w14:textId="77777777" w:rsidR="00661CEC" w:rsidRPr="00692121" w:rsidRDefault="00661CEC" w:rsidP="002279EB">
            <w:pPr>
              <w:ind w:right="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D081CC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18B0B572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9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3AC6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38.03.06_02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826A" w14:textId="77777777" w:rsidR="00661CEC" w:rsidRPr="00692121" w:rsidRDefault="00661CE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Торговое дело (Международная торговля (международная образовательная программа) / International </w:t>
            </w:r>
            <w:proofErr w:type="gramStart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>Trade  (</w:t>
            </w:r>
            <w:proofErr w:type="gramEnd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International </w:t>
            </w:r>
            <w:proofErr w:type="spellStart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69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Program))</w:t>
            </w:r>
            <w:r w:rsidRPr="006921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F718" w14:textId="77777777" w:rsidR="00661CEC" w:rsidRPr="00692121" w:rsidRDefault="00661CE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44B5" w14:textId="77777777" w:rsidR="00661CEC" w:rsidRPr="00692121" w:rsidRDefault="007A4EA3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EBD0A9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4E94330A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9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85EB" w14:textId="77777777" w:rsidR="00B754BC" w:rsidRPr="00A15AAF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lastRenderedPageBreak/>
              <w:t>38.03.06_07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685B" w14:textId="77777777" w:rsidR="00B754BC" w:rsidRPr="00A15AAF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Торгово-экономические отношения стран Азиатско-Тихоокеанского региона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38AF" w14:textId="77777777" w:rsidR="00B754BC" w:rsidRPr="00A15AAF" w:rsidRDefault="00B754BC" w:rsidP="002279EB">
            <w:pPr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724F" w14:textId="77777777" w:rsidR="00B754BC" w:rsidRPr="00A15AAF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300747" w14:textId="77777777" w:rsidR="00B754BC" w:rsidRPr="00A15AAF" w:rsidRDefault="00B754B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4BC" w:rsidRPr="00692121" w14:paraId="1BC25A24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F767" w14:textId="77777777" w:rsidR="00B754BC" w:rsidRPr="00A15AAF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43.03.02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EC0E" w14:textId="77777777" w:rsidR="00B754BC" w:rsidRPr="00A15AAF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B36B" w14:textId="77777777" w:rsidR="00B754BC" w:rsidRPr="00A15AAF" w:rsidRDefault="00B754BC" w:rsidP="002279EB">
            <w:pPr>
              <w:ind w:left="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0403" w14:textId="77777777" w:rsidR="00B754BC" w:rsidRPr="00A15AAF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93AF8B" w14:textId="77777777" w:rsidR="00B754BC" w:rsidRPr="00A15AAF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653042A8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C743" w14:textId="77777777" w:rsidR="00B754BC" w:rsidRPr="00A15AAF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43.03.02_03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00F4" w14:textId="77777777" w:rsidR="00B754BC" w:rsidRPr="00A15AAF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 xml:space="preserve">Международный туризм (международная образовательная программа) / International Business (International </w:t>
            </w:r>
            <w:proofErr w:type="spellStart"/>
            <w:r w:rsidRPr="00A15AAF">
              <w:rPr>
                <w:rFonts w:ascii="Times New Roman" w:hAnsi="Times New Roman"/>
                <w:sz w:val="24"/>
                <w:szCs w:val="24"/>
              </w:rPr>
              <w:t>Educational</w:t>
            </w:r>
            <w:proofErr w:type="spellEnd"/>
            <w:r w:rsidRPr="00A15AAF">
              <w:rPr>
                <w:rFonts w:ascii="Times New Roman" w:hAnsi="Times New Roman"/>
                <w:sz w:val="24"/>
                <w:szCs w:val="24"/>
              </w:rPr>
              <w:t xml:space="preserve"> Program)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392E" w14:textId="77777777" w:rsidR="00B754BC" w:rsidRPr="00A15AAF" w:rsidRDefault="0044539F" w:rsidP="002279EB">
            <w:pPr>
              <w:ind w:left="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5773" w14:textId="77777777" w:rsidR="00B754BC" w:rsidRPr="00A15AAF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A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1BCA65" w14:textId="77777777" w:rsidR="00B754BC" w:rsidRPr="00A15AAF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4BC" w:rsidRPr="00692121" w14:paraId="7CDB8A11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7A0931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43.03.03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BF4E53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2CC8D4" w14:textId="77777777" w:rsidR="00B754BC" w:rsidRPr="00692121" w:rsidRDefault="00B754BC" w:rsidP="002279EB">
            <w:pPr>
              <w:ind w:left="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213E76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61FB8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2957D256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418"/>
          <w:jc w:val="center"/>
        </w:trPr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0D4C9F2C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4F830B2A" w14:textId="77777777" w:rsidR="00B754BC" w:rsidRPr="00692121" w:rsidRDefault="00B754BC" w:rsidP="002279EB">
            <w:pPr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Гуманитарный институт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(ГИ)</w:t>
            </w: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71501C3A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4BC" w:rsidRPr="00692121" w14:paraId="3D1EE350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EB0F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40.03.01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72AB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A40" w14:textId="77777777" w:rsidR="00B754BC" w:rsidRPr="00692121" w:rsidRDefault="00B754BC" w:rsidP="002279EB">
            <w:pPr>
              <w:ind w:lef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89B2D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5E5FE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24F02D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21098372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3C5E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41.03.01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C6DA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Зарубежное регионоведение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77D4" w14:textId="77777777" w:rsidR="00B754BC" w:rsidRPr="00692121" w:rsidRDefault="00B754BC" w:rsidP="002279EB">
            <w:pPr>
              <w:ind w:lef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DE9AA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9FD18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2F4F7F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5DA7C5AB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6AC2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42.03.01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4CC0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2508" w14:textId="77777777" w:rsidR="00B754BC" w:rsidRPr="00692121" w:rsidRDefault="00B754BC" w:rsidP="002279EB">
            <w:pPr>
              <w:ind w:lef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2A874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5506C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BAF076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5BCCEAD2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130E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44.03.02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C313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7237" w14:textId="77777777" w:rsidR="00B754BC" w:rsidRPr="00692121" w:rsidRDefault="00B754BC" w:rsidP="002279EB">
            <w:pPr>
              <w:ind w:lef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4784D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81763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55FCB7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77451ABA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5B52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45.03.02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3B40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AD49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6BBB7" w14:textId="77777777" w:rsidR="00B754BC" w:rsidRPr="00692121" w:rsidRDefault="00B754BC" w:rsidP="002279EB">
            <w:pPr>
              <w:ind w:lef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C1F12" w14:textId="77777777" w:rsidR="00B754BC" w:rsidRPr="00692121" w:rsidRDefault="00B754BC" w:rsidP="002279EB">
            <w:pPr>
              <w:ind w:left="-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10A2DE" w14:textId="77777777" w:rsidR="00B754BC" w:rsidRPr="00692121" w:rsidRDefault="00B754BC" w:rsidP="002279EB">
            <w:pPr>
              <w:ind w:left="1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B754BC" w:rsidRPr="00692121" w14:paraId="09245946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418"/>
          <w:jc w:val="center"/>
        </w:trPr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311F49FB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1865F821" w14:textId="77777777" w:rsidR="00B754BC" w:rsidRPr="00692121" w:rsidRDefault="00B754BC" w:rsidP="002279EB">
            <w:pPr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биомедицинских систем и биотехнологий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ИБСиБ</w:t>
            </w:r>
            <w:proofErr w:type="spellEnd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1AECCA94" w14:textId="77777777" w:rsidR="00B754BC" w:rsidRPr="00692121" w:rsidRDefault="00B754BC" w:rsidP="002279EB">
            <w:pPr>
              <w:ind w:left="-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4BC" w:rsidRPr="00692121" w14:paraId="79F0D4C6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8D2C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12.03.04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BA68" w14:textId="77777777" w:rsidR="00B754BC" w:rsidRPr="00692121" w:rsidRDefault="00B754BC" w:rsidP="002279EB">
            <w:pPr>
              <w:ind w:left="108" w:right="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176C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47CCD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493FA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0D8695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54BC" w:rsidRPr="00692121" w14:paraId="0BF06A88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972F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19.03.01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A53E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F3B9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4BC87" w14:textId="77777777" w:rsidR="00B754BC" w:rsidRPr="00692121" w:rsidRDefault="00B754BC" w:rsidP="002279EB">
            <w:pPr>
              <w:ind w:lef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159FC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D61BAD" w14:textId="77777777" w:rsidR="00B754BC" w:rsidRPr="00692121" w:rsidRDefault="00B754BC" w:rsidP="002279EB">
            <w:pPr>
              <w:ind w:left="1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B754BC" w:rsidRPr="00692121" w14:paraId="3798B123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9D1A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lastRenderedPageBreak/>
              <w:t>19.03.03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C30A" w14:textId="77777777" w:rsidR="00B754BC" w:rsidRPr="00692121" w:rsidRDefault="00B754BC" w:rsidP="002279EB">
            <w:pPr>
              <w:ind w:left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Продукты питания животного происхождения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333F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3BED8" w14:textId="77777777" w:rsidR="00B754BC" w:rsidRPr="00692121" w:rsidRDefault="00B754BC" w:rsidP="002279EB">
            <w:pPr>
              <w:ind w:lef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D3ED6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B04D77" w14:textId="77777777" w:rsidR="00B754BC" w:rsidRPr="00692121" w:rsidRDefault="00B754BC" w:rsidP="002279EB">
            <w:pPr>
              <w:ind w:left="1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B754BC" w:rsidRPr="00692121" w14:paraId="77FDEF50" w14:textId="77777777" w:rsidTr="002279EB">
        <w:tblPrEx>
          <w:tblCellMar>
            <w:top w:w="54" w:type="dxa"/>
            <w:left w:w="0" w:type="dxa"/>
            <w:right w:w="9" w:type="dxa"/>
          </w:tblCellMar>
        </w:tblPrEx>
        <w:trPr>
          <w:gridAfter w:val="1"/>
          <w:wAfter w:w="4711" w:type="dxa"/>
          <w:trHeight w:val="85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D05C8F" w14:textId="77777777" w:rsidR="00B754BC" w:rsidRPr="00692121" w:rsidRDefault="00B754BC" w:rsidP="002279EB">
            <w:pPr>
              <w:ind w:left="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19.03.04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7BD9C8" w14:textId="77777777" w:rsidR="00B754BC" w:rsidRPr="00692121" w:rsidRDefault="00B754BC" w:rsidP="002279EB">
            <w:pPr>
              <w:ind w:left="108" w:right="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организации общественного питания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5E7CA4" w14:textId="77777777" w:rsidR="00B754BC" w:rsidRPr="00692121" w:rsidRDefault="00B754BC" w:rsidP="002279EB">
            <w:pPr>
              <w:ind w:left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CE04EC8" w14:textId="77777777" w:rsidR="00B754BC" w:rsidRPr="00692121" w:rsidRDefault="00B754BC" w:rsidP="002279EB">
            <w:pPr>
              <w:ind w:lef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43B3921" w14:textId="77777777" w:rsidR="00B754BC" w:rsidRPr="00692121" w:rsidRDefault="00B754B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0B8518" w14:textId="77777777" w:rsidR="00B754BC" w:rsidRPr="00692121" w:rsidRDefault="00B754BC" w:rsidP="002279EB">
            <w:pPr>
              <w:ind w:left="1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</w:tbl>
    <w:p w14:paraId="63D2CB2B" w14:textId="77777777" w:rsidR="00661CEC" w:rsidRDefault="00661CEC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color w:val="000000"/>
          <w:szCs w:val="22"/>
        </w:rPr>
      </w:pPr>
    </w:p>
    <w:p w14:paraId="28C91B3F" w14:textId="77777777" w:rsidR="00692121" w:rsidRDefault="00692121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color w:val="000000"/>
          <w:szCs w:val="22"/>
        </w:rPr>
      </w:pPr>
    </w:p>
    <w:p w14:paraId="46270592" w14:textId="77777777" w:rsidR="00692121" w:rsidRPr="00133E15" w:rsidRDefault="00692121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color w:val="000000"/>
          <w:szCs w:val="22"/>
        </w:rPr>
      </w:pPr>
    </w:p>
    <w:tbl>
      <w:tblPr>
        <w:tblStyle w:val="TableGrid"/>
        <w:tblW w:w="15895" w:type="dxa"/>
        <w:jc w:val="center"/>
        <w:tblInd w:w="0" w:type="dxa"/>
        <w:tblCellMar>
          <w:top w:w="51" w:type="dxa"/>
          <w:left w:w="104" w:type="dxa"/>
          <w:right w:w="53" w:type="dxa"/>
        </w:tblCellMar>
        <w:tblLook w:val="04A0" w:firstRow="1" w:lastRow="0" w:firstColumn="1" w:lastColumn="0" w:noHBand="0" w:noVBand="1"/>
      </w:tblPr>
      <w:tblGrid>
        <w:gridCol w:w="1401"/>
        <w:gridCol w:w="3403"/>
        <w:gridCol w:w="2269"/>
        <w:gridCol w:w="2126"/>
        <w:gridCol w:w="1985"/>
        <w:gridCol w:w="4711"/>
      </w:tblGrid>
      <w:tr w:rsidR="00661CEC" w:rsidRPr="00692121" w14:paraId="3C4ECD53" w14:textId="77777777" w:rsidTr="009B1537">
        <w:trPr>
          <w:gridAfter w:val="1"/>
          <w:wAfter w:w="4711" w:type="dxa"/>
          <w:trHeight w:val="883"/>
          <w:jc w:val="center"/>
        </w:trPr>
        <w:tc>
          <w:tcPr>
            <w:tcW w:w="111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0D8907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61CEC" w:rsidRPr="00692121" w14:paraId="739CFB59" w14:textId="77777777" w:rsidTr="009B1537">
        <w:trPr>
          <w:gridAfter w:val="1"/>
          <w:wAfter w:w="4711" w:type="dxa"/>
          <w:trHeight w:val="883"/>
          <w:jc w:val="center"/>
        </w:trPr>
        <w:tc>
          <w:tcPr>
            <w:tcW w:w="4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7C5B1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7D74A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Вступительное испытание № 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6B105E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Вступительное испытание № 2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5FC1DD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Вступительное испытание № 3</w:t>
            </w:r>
          </w:p>
        </w:tc>
      </w:tr>
      <w:tr w:rsidR="00661CEC" w:rsidRPr="00692121" w14:paraId="490478C3" w14:textId="77777777" w:rsidTr="009B1537"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68636AC8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Инженерно-строительный институт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(ИСИ)</w:t>
            </w:r>
          </w:p>
        </w:tc>
      </w:tr>
      <w:tr w:rsidR="00661CEC" w:rsidRPr="00692121" w14:paraId="1F1FA347" w14:textId="77777777" w:rsidTr="009B1537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9F37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20.03.01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DAAB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BC37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91FA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13F15F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5524D6A5" w14:textId="77777777" w:rsidTr="009B1537"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1BC7A580" w14:textId="77777777" w:rsidR="00661CEC" w:rsidRPr="00692121" w:rsidRDefault="00661CEC" w:rsidP="002279EB">
            <w:pPr>
              <w:ind w:right="5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энергетики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(ИЭ)</w:t>
            </w:r>
          </w:p>
        </w:tc>
      </w:tr>
      <w:tr w:rsidR="00661CEC" w:rsidRPr="00692121" w14:paraId="32C6EA7F" w14:textId="77777777" w:rsidTr="009B1537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6C29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09CE" w14:textId="77777777" w:rsidR="00661CEC" w:rsidRPr="00692121" w:rsidRDefault="00661CEC" w:rsidP="002279EB">
            <w:pPr>
              <w:ind w:left="4" w:right="5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046C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6759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99791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7BB5F22F" w14:textId="77777777" w:rsidTr="009B1537"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141EC69B" w14:textId="77777777" w:rsidR="00661CEC" w:rsidRPr="00692121" w:rsidRDefault="00661CEC" w:rsidP="002279EB">
            <w:p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машиностроения, материалов и транспорта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ИММиТ</w:t>
            </w:r>
            <w:proofErr w:type="spellEnd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61CEC" w:rsidRPr="00692121" w14:paraId="2673146E" w14:textId="77777777" w:rsidTr="009B1537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F907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15.03.01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3012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1B06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920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7A7F50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3C341964" w14:textId="77777777" w:rsidTr="009B1537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76E3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15.03.04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9B69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E6C8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661D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5E501D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FAB6768" w14:textId="77777777" w:rsidTr="009B1537">
        <w:trPr>
          <w:gridAfter w:val="1"/>
          <w:wAfter w:w="4711" w:type="dxa"/>
          <w:trHeight w:val="9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D54A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lastRenderedPageBreak/>
              <w:t>15.03.05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480E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2891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F04F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3DD1EE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2F2F431E" w14:textId="77777777" w:rsidTr="009B1537"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F9B8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22.03.01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C1EA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FF15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90A3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7C860B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7FDF8E02" w14:textId="77777777" w:rsidTr="009B1537"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97B0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22.03.02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00D8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4A5E" w14:textId="77777777" w:rsidR="00661CEC" w:rsidRPr="00692121" w:rsidRDefault="00661CEC" w:rsidP="002279EB">
            <w:pPr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C134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98C58E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4BA1C8A6" w14:textId="77777777" w:rsidTr="009B1537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D020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23.03.01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2222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4946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AA85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576A9D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2EF97A10" w14:textId="77777777" w:rsidTr="009B1537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6A50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27.03.02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4905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0302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346D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480520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62A3126" w14:textId="77777777" w:rsidTr="009B1537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39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7EB2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27.03.05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460F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Инноватика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8DA7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4890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5C90C1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6B7802F8" w14:textId="77777777" w:rsidTr="009B1537">
        <w:tblPrEx>
          <w:tblCellMar>
            <w:top w:w="55" w:type="dxa"/>
            <w:right w:w="54" w:type="dxa"/>
          </w:tblCellMar>
        </w:tblPrEx>
        <w:trPr>
          <w:trHeight w:val="410"/>
          <w:jc w:val="center"/>
        </w:trPr>
        <w:tc>
          <w:tcPr>
            <w:tcW w:w="1118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7BAC745D" w14:textId="77777777" w:rsidR="00661CEC" w:rsidRPr="00692121" w:rsidRDefault="00661CEC" w:rsidP="002279EB">
            <w:pPr>
              <w:ind w:righ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электроники и телекоммуникаций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ИЭиТ</w:t>
            </w:r>
            <w:proofErr w:type="spellEnd"/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11" w:type="dxa"/>
            <w:vAlign w:val="center"/>
          </w:tcPr>
          <w:p w14:paraId="21F913C4" w14:textId="77777777" w:rsidR="00661CEC" w:rsidRPr="00692121" w:rsidRDefault="00661CEC" w:rsidP="002279EB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EC" w:rsidRPr="00692121" w14:paraId="3368DC55" w14:textId="77777777" w:rsidTr="009B1537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C9D8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11.03.02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5715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A4F5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2D2A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7555C9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CEC" w:rsidRPr="00692121" w14:paraId="2A36AD00" w14:textId="77777777" w:rsidTr="009B1537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418"/>
          <w:jc w:val="center"/>
        </w:trPr>
        <w:tc>
          <w:tcPr>
            <w:tcW w:w="111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58D97A53" w14:textId="77777777" w:rsidR="00661CEC" w:rsidRPr="00692121" w:rsidRDefault="00661CEC" w:rsidP="002279EB">
            <w:pPr>
              <w:ind w:righ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 xml:space="preserve">Институт компьютерных наук и технологий </w:t>
            </w:r>
            <w:r w:rsidRPr="00692121">
              <w:rPr>
                <w:rFonts w:ascii="Times New Roman" w:hAnsi="Times New Roman"/>
                <w:b/>
                <w:sz w:val="24"/>
                <w:szCs w:val="24"/>
              </w:rPr>
              <w:t>(ИКНК)</w:t>
            </w:r>
          </w:p>
        </w:tc>
      </w:tr>
      <w:tr w:rsidR="00661CEC" w:rsidRPr="00692121" w14:paraId="2E897101" w14:textId="77777777" w:rsidTr="009B1537">
        <w:tblPrEx>
          <w:tblCellMar>
            <w:top w:w="55" w:type="dxa"/>
            <w:right w:w="54" w:type="dxa"/>
          </w:tblCellMar>
        </w:tblPrEx>
        <w:trPr>
          <w:gridAfter w:val="1"/>
          <w:wAfter w:w="4711" w:type="dxa"/>
          <w:trHeight w:val="62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B397" w14:textId="77777777" w:rsidR="00661CEC" w:rsidRPr="00692121" w:rsidRDefault="00661CEC" w:rsidP="002279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09.03.02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727B" w14:textId="77777777" w:rsidR="00661CEC" w:rsidRPr="00692121" w:rsidRDefault="00661CEC" w:rsidP="002279EB">
            <w:pPr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D597" w14:textId="77777777" w:rsidR="00661CEC" w:rsidRPr="00692121" w:rsidRDefault="00661CEC" w:rsidP="002279EB">
            <w:pPr>
              <w:ind w:right="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D3E7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CD1AC9" w14:textId="77777777" w:rsidR="00661CEC" w:rsidRPr="00692121" w:rsidRDefault="00661CEC" w:rsidP="002279EB">
            <w:pPr>
              <w:ind w:right="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9C100FD" w14:textId="77777777" w:rsidR="00661CEC" w:rsidRDefault="00661CEC" w:rsidP="00227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Times New Roman" w:hAnsi="Times New Roman"/>
          <w:color w:val="000000"/>
          <w:szCs w:val="22"/>
        </w:rPr>
      </w:pPr>
    </w:p>
    <w:p w14:paraId="2C4FCAA5" w14:textId="77777777" w:rsidR="00661CEC" w:rsidRPr="001D041A" w:rsidRDefault="00661CEC" w:rsidP="002279EB">
      <w:pPr>
        <w:jc w:val="center"/>
        <w:rPr>
          <w:rFonts w:ascii="Times New Roman" w:hAnsi="Times New Roman"/>
          <w:sz w:val="28"/>
          <w:szCs w:val="28"/>
        </w:rPr>
      </w:pPr>
    </w:p>
    <w:p w14:paraId="0C1DE287" w14:textId="77777777" w:rsidR="001D041A" w:rsidRDefault="001D041A" w:rsidP="002279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880C90" w14:textId="77777777" w:rsidR="001D041A" w:rsidRDefault="001D041A" w:rsidP="002279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6E102" w14:textId="77777777" w:rsidR="001D041A" w:rsidRDefault="001D041A" w:rsidP="002279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2C466" w14:textId="77777777" w:rsidR="001D041A" w:rsidRDefault="001D041A" w:rsidP="002279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353926" w14:textId="77777777" w:rsidR="001D041A" w:rsidRDefault="001D041A" w:rsidP="002279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DE3435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85A115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817594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88652B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9DD127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6D974A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51CEB7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7444B6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7CA1E7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5C0612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195BE" w14:textId="77777777" w:rsidR="001D041A" w:rsidRDefault="001D041A" w:rsidP="001D04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BA4C26" w14:textId="77777777" w:rsidR="00000000" w:rsidRDefault="00000000"/>
    <w:sectPr w:rsidR="00662AD1" w:rsidSect="00661C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EC"/>
    <w:rsid w:val="00033219"/>
    <w:rsid w:val="00185B52"/>
    <w:rsid w:val="001D041A"/>
    <w:rsid w:val="002279EB"/>
    <w:rsid w:val="0044539F"/>
    <w:rsid w:val="00661CEC"/>
    <w:rsid w:val="00692121"/>
    <w:rsid w:val="007A4EA3"/>
    <w:rsid w:val="007B7886"/>
    <w:rsid w:val="0089081B"/>
    <w:rsid w:val="00A15AAF"/>
    <w:rsid w:val="00B502B6"/>
    <w:rsid w:val="00B754BC"/>
    <w:rsid w:val="00D82EAF"/>
    <w:rsid w:val="00D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1B87"/>
  <w15:chartTrackingRefBased/>
  <w15:docId w15:val="{A90754EC-E25D-4DB8-999D-E18F5C67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1C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Евгения Александровна</dc:creator>
  <cp:keywords/>
  <dc:description/>
  <cp:lastModifiedBy>PI Dev</cp:lastModifiedBy>
  <cp:revision>4</cp:revision>
  <dcterms:created xsi:type="dcterms:W3CDTF">2025-01-29T10:51:00Z</dcterms:created>
  <dcterms:modified xsi:type="dcterms:W3CDTF">2025-04-23T13:15:00Z</dcterms:modified>
</cp:coreProperties>
</file>