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445" w:rsidRDefault="00F55445" w:rsidP="00F55445">
      <w:pPr>
        <w:jc w:val="both"/>
      </w:pPr>
    </w:p>
    <w:p w:rsidR="00F55445" w:rsidRPr="00461A0B" w:rsidRDefault="00F55445" w:rsidP="00F55445">
      <w:pPr>
        <w:ind w:hanging="25"/>
        <w:jc w:val="center"/>
        <w:rPr>
          <w:b/>
        </w:rPr>
      </w:pPr>
      <w:r w:rsidRPr="00461A0B">
        <w:rPr>
          <w:b/>
        </w:rPr>
        <w:t>ПОБЕДИТЕЛИ</w:t>
      </w:r>
    </w:p>
    <w:p w:rsidR="00F55445" w:rsidRPr="00461A0B" w:rsidRDefault="00F55445" w:rsidP="00F55445">
      <w:pPr>
        <w:ind w:hanging="25"/>
        <w:jc w:val="center"/>
        <w:rPr>
          <w:b/>
        </w:rPr>
      </w:pPr>
      <w:r w:rsidRPr="00461A0B">
        <w:rPr>
          <w:b/>
        </w:rPr>
        <w:t>конкурса на соискание премий Правительства Санкт-Петербурга в области научно-педагогической деятельности 2025 года</w:t>
      </w:r>
    </w:p>
    <w:p w:rsidR="004C6FC6" w:rsidRDefault="004C6FC6">
      <w:pPr>
        <w:ind w:hanging="25"/>
        <w:jc w:val="center"/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2"/>
        <w:gridCol w:w="2164"/>
        <w:gridCol w:w="6002"/>
        <w:gridCol w:w="4377"/>
        <w:gridCol w:w="1275"/>
      </w:tblGrid>
      <w:tr w:rsidR="00F55445" w:rsidTr="00F55445">
        <w:trPr>
          <w:trHeight w:val="906"/>
          <w:tblHeader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  <w:rPr>
                <w:b/>
              </w:rPr>
            </w:pPr>
            <w:r>
              <w:rPr>
                <w:b/>
              </w:rPr>
              <w:t>Организация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  <w:rPr>
                <w:b/>
              </w:rPr>
            </w:pPr>
            <w:r>
              <w:rPr>
                <w:b/>
              </w:rPr>
              <w:t>Название работы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  <w:rPr>
                <w:b/>
              </w:rPr>
            </w:pPr>
            <w:r>
              <w:rPr>
                <w:b/>
              </w:rPr>
              <w:t>Размер премии, тыс. руб.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Селедцова </w:t>
            </w:r>
          </w:p>
          <w:p w:rsidR="00F55445" w:rsidRDefault="00F55445" w:rsidP="00162828">
            <w:pPr>
              <w:jc w:val="center"/>
            </w:pPr>
            <w:r w:rsidRPr="00ED65ED">
              <w:t xml:space="preserve">Инна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Алексеевна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Практический курс с элементами мультиотраслевого симулятора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по управлению инновационными продуктами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Селезнева Александра Владимировна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экономический университет»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Методические рекомендации </w:t>
            </w:r>
          </w:p>
          <w:p w:rsidR="00F55445" w:rsidRPr="00ED65ED" w:rsidRDefault="00F55445" w:rsidP="00162828">
            <w:pPr>
              <w:jc w:val="center"/>
            </w:pPr>
            <w:r w:rsidRPr="00ED65ED">
              <w:t xml:space="preserve">по выполнению проектными командами контрольных точек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по дисциплине «Интернет-проект: создание и продвижение»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Иващенко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Артем Александрович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832" w:rsidRDefault="00F55445" w:rsidP="00162828">
            <w:pPr>
              <w:jc w:val="center"/>
            </w:pPr>
            <w:r w:rsidRPr="00ED65ED">
              <w:t xml:space="preserve">Рабочая учебная программа дисциплины «Управление затратами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на предприятии»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trHeight w:val="13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Мушенко Екатерина Владимировна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Рабочая учебная программа дисциплины </w:t>
            </w:r>
          </w:p>
          <w:p w:rsidR="00F55445" w:rsidRPr="00ED65ED" w:rsidRDefault="00F55445" w:rsidP="00162828">
            <w:pPr>
              <w:jc w:val="center"/>
            </w:pPr>
            <w:r w:rsidRPr="00ED65ED">
              <w:t xml:space="preserve">«Практикумпо переводу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социально-политических текстов»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 w:rsidP="00162828">
            <w:pPr>
              <w:jc w:val="center"/>
            </w:pPr>
            <w:r w:rsidRPr="00ED65ED">
              <w:t xml:space="preserve">Трошкова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Полина Адимановна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C55832">
            <w:pPr>
              <w:jc w:val="center"/>
              <w:rPr>
                <w:sz w:val="18"/>
                <w:szCs w:val="18"/>
              </w:rPr>
            </w:pPr>
            <w:r w:rsidRPr="00ED65ED">
              <w:t>Курс-мудл по дисциплине «Возрастная анатомия и физиология»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Федорец Надежда Михайловна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Рабочая программа дисциплины «Основы профессиональной деятельности в бизнес-аналитике»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 w:rsidP="00162828">
            <w:pPr>
              <w:jc w:val="center"/>
            </w:pPr>
            <w:r w:rsidRPr="00ED65ED">
              <w:t xml:space="preserve">Егорова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Людмила Дмитриевна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морской технический университет»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Онлайн-курс: Дополнительная профессиональная программа профессиональной переподготовки «Эффективная презентация».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Видео-лекции»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Горбунова </w:t>
            </w:r>
          </w:p>
          <w:p w:rsidR="00F55445" w:rsidRPr="00ED65ED" w:rsidRDefault="00F55445" w:rsidP="00162828">
            <w:pPr>
              <w:jc w:val="center"/>
            </w:pPr>
            <w:r w:rsidRPr="00ED65ED">
              <w:t xml:space="preserve">Анна </w:t>
            </w:r>
          </w:p>
          <w:p w:rsidR="00F55445" w:rsidRPr="00ED65ED" w:rsidRDefault="00F55445" w:rsidP="00162828">
            <w:pPr>
              <w:jc w:val="center"/>
            </w:pPr>
            <w:r w:rsidRPr="00ED65ED">
              <w:t>Андреевна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казённое военное образовательное учреждение высшего образования «Военная академия материально-технического обеспечения имени генерала армии А.В. Хрулёва» Министерства обороны Российской Федерации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Учебное пособие «Основы компьютерной графики»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Талипова </w:t>
            </w:r>
          </w:p>
          <w:p w:rsidR="00F55445" w:rsidRDefault="00F55445" w:rsidP="00162828">
            <w:pPr>
              <w:jc w:val="center"/>
            </w:pPr>
            <w:r w:rsidRPr="00ED65ED">
              <w:t xml:space="preserve">Лилия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Василевна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Практический курс по дисциплине «Параметрическое моделирование объектов строительства»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 w:rsidP="00162828">
            <w:pPr>
              <w:jc w:val="center"/>
            </w:pPr>
            <w:r w:rsidRPr="00ED65ED">
              <w:t xml:space="preserve">Заводнова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Евгения Борисовна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«Организация </w:t>
            </w:r>
            <w:r w:rsidRPr="00ED65ED">
              <w:br/>
              <w:t>и планирование в строительстве. Разработка проектов организации строительства» в 2-х частях. часть 2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Аверченко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Глеб Александрович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«Основные требования к проектированию </w:t>
            </w:r>
            <w:r w:rsidRPr="00ED65ED">
              <w:br/>
              <w:t>и строительству мостовых сооружений»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Винниченко Александра Валерьевна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6741CE">
            <w:pPr>
              <w:jc w:val="center"/>
              <w:rPr>
                <w:sz w:val="18"/>
                <w:szCs w:val="18"/>
              </w:rPr>
            </w:pPr>
            <w:r w:rsidRPr="00ED65ED">
              <w:t>Конспект лекций по дисциплине: средства и методы управления качеством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Доронин Александр Сергеевич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Онлайн-курс «Аналитика данных техносферной безопасности»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Григорьев Евгений Константинович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Учебно-методическое пособие. Моделирование случайных величин </w:t>
            </w:r>
            <w:r w:rsidR="00C55832">
              <w:br/>
            </w:r>
            <w:r w:rsidRPr="00ED65ED">
              <w:t xml:space="preserve">и процессов средствами </w:t>
            </w:r>
            <w:r w:rsidRPr="00ED65ED">
              <w:br/>
              <w:t>Octave и Python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Щукина </w:t>
            </w:r>
          </w:p>
          <w:p w:rsidR="00F55445" w:rsidRPr="00ED65ED" w:rsidRDefault="00F55445" w:rsidP="006741CE">
            <w:pPr>
              <w:jc w:val="center"/>
            </w:pPr>
            <w:r w:rsidRPr="00ED65ED">
              <w:t>Дарья</w:t>
            </w:r>
          </w:p>
          <w:p w:rsidR="00F55445" w:rsidRPr="00ED65ED" w:rsidRDefault="00F55445" w:rsidP="006741CE">
            <w:pPr>
              <w:jc w:val="center"/>
              <w:rPr>
                <w:sz w:val="18"/>
                <w:szCs w:val="18"/>
              </w:rPr>
            </w:pPr>
            <w:r w:rsidRPr="00ED65ED">
              <w:t>Сергеевна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«Методы комбинаторного анализа </w:t>
            </w:r>
            <w:r w:rsidRPr="00ED65ED">
              <w:br/>
              <w:t>для решения технических противоречий»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Вавилова Анастасия Максимовна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Конспект лекций по дисциплине «Строительная механика»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Новикова </w:t>
            </w:r>
          </w:p>
          <w:p w:rsidR="00F55445" w:rsidRDefault="00F55445" w:rsidP="00162828">
            <w:pPr>
              <w:jc w:val="center"/>
            </w:pPr>
            <w:r w:rsidRPr="00ED65ED">
              <w:t xml:space="preserve">Мария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Андреевна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Учебно-методическое пособие «Программирование контроллеров: учебно-методическое пособие </w:t>
            </w:r>
            <w:r w:rsidRPr="00ED65ED">
              <w:br/>
              <w:t>по выполнению курсовой работы»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Кононов </w:t>
            </w:r>
          </w:p>
          <w:p w:rsidR="00F55445" w:rsidRDefault="00F55445" w:rsidP="00162828">
            <w:pPr>
              <w:jc w:val="center"/>
            </w:pPr>
            <w:r w:rsidRPr="00ED65ED">
              <w:t xml:space="preserve">Кирилл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Иванович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Рабочая программа дисциплины «Проектирование и изготовление инструментов из твердых сплавов </w:t>
            </w:r>
            <w:r w:rsidRPr="00ED65ED">
              <w:br/>
              <w:t>и сверхтвердых материалов»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Слюта </w:t>
            </w:r>
          </w:p>
          <w:p w:rsidR="00F55445" w:rsidRDefault="00F55445" w:rsidP="00162828">
            <w:pPr>
              <w:jc w:val="center"/>
            </w:pPr>
            <w:r w:rsidRPr="00ED65ED">
              <w:t xml:space="preserve">Марина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Олеговна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университет промышленных технологий и дизайна»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Учебно-методическое пособие «Системы автоматической защиты»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Козлов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Михаил Дмитриевич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Коммерциализация объектов интеллектуальной собственности, учебно-методическое пособие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Вересова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Алина Максимовна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«Моделирование физического уровня сетей 4G/5G </w:t>
            </w:r>
            <w:r w:rsidRPr="00ED65ED">
              <w:br/>
              <w:t>в среде MATLAB»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 w:rsidP="00162828">
            <w:pPr>
              <w:jc w:val="center"/>
            </w:pPr>
            <w:r w:rsidRPr="00ED65ED">
              <w:t xml:space="preserve">Тюрина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Анастасия Игоревна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Конспект лекций «Электродинамика </w:t>
            </w:r>
            <w:r w:rsidR="00C55832">
              <w:br/>
            </w:r>
            <w:r w:rsidRPr="00ED65ED">
              <w:t>и распространение радиоволн»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 xml:space="preserve">Мошнин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Даниил Николаевич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</w:t>
            </w:r>
            <w:r w:rsidRPr="00ED65ED">
              <w:br/>
              <w:t xml:space="preserve">«Проектирование баз данных </w:t>
            </w:r>
            <w:r w:rsidRPr="00ED65ED">
              <w:br/>
              <w:t xml:space="preserve">для предприятий бюджетной сферы </w:t>
            </w:r>
            <w:r w:rsidR="00C55832">
              <w:br/>
            </w:r>
            <w:r w:rsidRPr="00ED65ED">
              <w:t>с использованием открытых технологий»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 w:rsidP="00162828">
            <w:pPr>
              <w:jc w:val="center"/>
            </w:pPr>
            <w:r w:rsidRPr="00ED65ED">
              <w:t xml:space="preserve">Тетушкин </w:t>
            </w:r>
          </w:p>
          <w:p w:rsidR="00F55445" w:rsidRDefault="00F55445" w:rsidP="00162828">
            <w:pPr>
              <w:jc w:val="center"/>
            </w:pPr>
            <w:r w:rsidRPr="00ED65ED">
              <w:t xml:space="preserve">Сергей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Сергеевич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55832" w:rsidRDefault="00F55445" w:rsidP="00162828">
            <w:pPr>
              <w:jc w:val="center"/>
            </w:pPr>
            <w:r w:rsidRPr="00ED65ED">
              <w:t xml:space="preserve">Федеральное государственное бюджетное образовательное учреждение высшего образования «Санкт-Петербургский государственный </w:t>
            </w:r>
          </w:p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архитектурно-строительный университет»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C55832" w:rsidRDefault="00F55445" w:rsidP="00C55832">
            <w:pPr>
              <w:jc w:val="center"/>
              <w:rPr>
                <w:sz w:val="18"/>
                <w:szCs w:val="18"/>
                <w:lang w:val="en-US"/>
              </w:rPr>
            </w:pPr>
            <w:r w:rsidRPr="00ED65ED">
              <w:t>Учебное</w:t>
            </w:r>
            <w:r w:rsidRPr="00ED65ED">
              <w:rPr>
                <w:lang w:val="en-US"/>
              </w:rPr>
              <w:t xml:space="preserve"> </w:t>
            </w:r>
            <w:r w:rsidRPr="00ED65ED">
              <w:t>пособие</w:t>
            </w:r>
            <w:r w:rsidRPr="00ED65ED">
              <w:rPr>
                <w:lang w:val="en-US"/>
              </w:rPr>
              <w:t xml:space="preserve"> </w:t>
            </w:r>
            <w:r w:rsidRPr="00ED65ED">
              <w:t>на</w:t>
            </w:r>
            <w:r w:rsidRPr="00ED65ED">
              <w:rPr>
                <w:lang w:val="en-US"/>
              </w:rPr>
              <w:t xml:space="preserve"> </w:t>
            </w:r>
            <w:r w:rsidRPr="00ED65ED">
              <w:t>английском</w:t>
            </w:r>
            <w:r w:rsidRPr="00ED65ED">
              <w:rPr>
                <w:lang w:val="en-US"/>
              </w:rPr>
              <w:t xml:space="preserve"> </w:t>
            </w:r>
            <w:r w:rsidRPr="00ED65ED">
              <w:t>языке</w:t>
            </w:r>
            <w:r w:rsidRPr="00ED65ED">
              <w:rPr>
                <w:lang w:val="en-US"/>
              </w:rPr>
              <w:t xml:space="preserve"> «Methods of the oscillations theory. Problems</w:t>
            </w:r>
            <w:r w:rsidRPr="00F55445">
              <w:rPr>
                <w:lang w:val="en-US"/>
              </w:rPr>
              <w:t xml:space="preserve"> </w:t>
            </w:r>
            <w:r w:rsidRPr="00ED65ED">
              <w:rPr>
                <w:lang w:val="en-US"/>
              </w:rPr>
              <w:t>of</w:t>
            </w:r>
            <w:r w:rsidRPr="00F55445">
              <w:rPr>
                <w:lang w:val="en-US"/>
              </w:rPr>
              <w:t xml:space="preserve"> </w:t>
            </w:r>
            <w:r w:rsidRPr="00ED65ED">
              <w:rPr>
                <w:lang w:val="en-US"/>
              </w:rPr>
              <w:t>structures</w:t>
            </w:r>
            <w:r w:rsidRPr="00F55445">
              <w:rPr>
                <w:lang w:val="en-US"/>
              </w:rPr>
              <w:t xml:space="preserve">’ </w:t>
            </w:r>
            <w:r w:rsidRPr="00ED65ED">
              <w:rPr>
                <w:lang w:val="en-US"/>
              </w:rPr>
              <w:t>dynamics</w:t>
            </w:r>
            <w:r w:rsidRPr="00F55445">
              <w:rPr>
                <w:lang w:val="en-US"/>
              </w:rPr>
              <w:t xml:space="preserve">: </w:t>
            </w:r>
            <w:r w:rsidRPr="00ED65ED">
              <w:rPr>
                <w:lang w:val="en-US"/>
              </w:rPr>
              <w:t>Study</w:t>
            </w:r>
            <w:r w:rsidRPr="00F55445">
              <w:rPr>
                <w:lang w:val="en-US"/>
              </w:rPr>
              <w:t xml:space="preserve"> </w:t>
            </w:r>
            <w:r w:rsidRPr="00ED65ED">
              <w:rPr>
                <w:lang w:val="en-US"/>
              </w:rPr>
              <w:t>tutorial</w:t>
            </w:r>
            <w:r w:rsidRPr="00F55445">
              <w:rPr>
                <w:lang w:val="en-US"/>
              </w:rPr>
              <w:t>» (</w:t>
            </w:r>
            <w:r w:rsidRPr="00ED65ED">
              <w:t>Методы</w:t>
            </w:r>
            <w:r w:rsidRPr="00F55445">
              <w:rPr>
                <w:lang w:val="en-US"/>
              </w:rPr>
              <w:t xml:space="preserve"> </w:t>
            </w:r>
            <w:r w:rsidRPr="00ED65ED">
              <w:t>теории</w:t>
            </w:r>
            <w:r w:rsidRPr="00F55445">
              <w:rPr>
                <w:lang w:val="en-US"/>
              </w:rPr>
              <w:t xml:space="preserve"> </w:t>
            </w:r>
            <w:r w:rsidRPr="00ED65ED">
              <w:t>колебаний</w:t>
            </w:r>
            <w:r w:rsidRPr="00F55445">
              <w:rPr>
                <w:lang w:val="en-US"/>
              </w:rPr>
              <w:t xml:space="preserve">. </w:t>
            </w:r>
            <w:r w:rsidRPr="00ED65ED">
              <w:t>Проблемы</w:t>
            </w:r>
            <w:r w:rsidRPr="00C55832">
              <w:rPr>
                <w:lang w:val="en-US"/>
              </w:rPr>
              <w:t xml:space="preserve"> </w:t>
            </w:r>
            <w:r w:rsidRPr="00ED65ED">
              <w:t>динамики</w:t>
            </w:r>
            <w:r w:rsidRPr="00C55832">
              <w:rPr>
                <w:lang w:val="en-US"/>
              </w:rPr>
              <w:t xml:space="preserve"> </w:t>
            </w:r>
            <w:r w:rsidRPr="00ED65ED">
              <w:t>конструкций</w:t>
            </w:r>
            <w:r w:rsidRPr="00C55832">
              <w:rPr>
                <w:lang w:val="en-US"/>
              </w:rPr>
              <w:t>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rPr>
          <w:cantSplit/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Мажайцев Евгений Александрович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  <w:rPr>
                <w:sz w:val="18"/>
                <w:szCs w:val="18"/>
              </w:rPr>
            </w:pPr>
            <w:r w:rsidRPr="00ED65ED">
              <w:t>Рабочая программа дисциплины «Цифровые двойники в технических системах»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162828">
            <w:pPr>
              <w:jc w:val="center"/>
            </w:pPr>
            <w:r w:rsidRPr="00ED65ED">
              <w:t>100,0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Схведиани </w:t>
            </w:r>
          </w:p>
          <w:p w:rsidR="00F55445" w:rsidRDefault="00F55445">
            <w:pPr>
              <w:jc w:val="center"/>
            </w:pPr>
            <w:r w:rsidRPr="00ED65ED">
              <w:t xml:space="preserve">Анги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Ерастиевич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Онлайн (электронный) курс «Эконометрика: продвинутый уровень»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Головина Екатерина Ильинична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Учебно-методический комплект </w:t>
            </w:r>
            <w:r w:rsidRPr="00ED65ED">
              <w:br/>
              <w:t>по дисциплине «Экономика недропользования»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6741CE">
            <w:pPr>
              <w:jc w:val="center"/>
            </w:pPr>
            <w:r w:rsidRPr="00ED65ED">
              <w:t>Шабан</w:t>
            </w:r>
          </w:p>
          <w:p w:rsidR="00F55445" w:rsidRPr="00ED65ED" w:rsidRDefault="00F55445" w:rsidP="006741CE">
            <w:pPr>
              <w:jc w:val="center"/>
            </w:pPr>
            <w:r w:rsidRPr="00ED65ED">
              <w:t xml:space="preserve">Антон </w:t>
            </w:r>
          </w:p>
          <w:p w:rsidR="00F55445" w:rsidRPr="00ED65ED" w:rsidRDefault="00F55445" w:rsidP="006741CE">
            <w:pPr>
              <w:jc w:val="center"/>
              <w:rPr>
                <w:sz w:val="18"/>
                <w:szCs w:val="18"/>
              </w:rPr>
            </w:pPr>
            <w:r w:rsidRPr="00ED65ED">
              <w:t>Павлович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Учебное пособие «Маркетинговые коммуникации»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3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Кульназарова Анастасия Витальевна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</w:t>
            </w:r>
            <w:r w:rsidRPr="00ED65ED">
              <w:br/>
              <w:t>им. проф. М.А. Бонч-Бруевича»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Учебник «Цифровые технологии </w:t>
            </w:r>
            <w:r w:rsidRPr="00ED65ED">
              <w:br/>
              <w:t xml:space="preserve">в политических коммуникациях </w:t>
            </w:r>
            <w:r w:rsidRPr="00ED65ED">
              <w:br/>
              <w:t>и государственном управлении»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Крук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Марина Николаевна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Учебно-методический комплект </w:t>
            </w:r>
            <w:r w:rsidRPr="00ED65ED">
              <w:br/>
              <w:t xml:space="preserve">к дисциплине «Управление рисками </w:t>
            </w:r>
            <w:r w:rsidR="00C55832">
              <w:br/>
            </w:r>
            <w:r w:rsidRPr="00ED65ED">
              <w:t>в компаниях минерально-сырьевого комплекса»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Стройков Геннадий Алексеевич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Учебно-методический комплект </w:t>
            </w:r>
            <w:r w:rsidRPr="00ED65ED">
              <w:br/>
              <w:t>по дисциплине: «Производственный контроллинг на горных предприятиях»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Таранова </w:t>
            </w:r>
            <w:r w:rsidRPr="00ED65ED">
              <w:br/>
              <w:t>Юлия Владимировна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C55832">
            <w:pPr>
              <w:jc w:val="center"/>
              <w:rPr>
                <w:sz w:val="18"/>
                <w:szCs w:val="18"/>
              </w:rPr>
            </w:pPr>
            <w:r w:rsidRPr="00ED65ED">
              <w:t>Рабочая учебная программа дисциплины «Персональный брендинг»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Марченко Александр Николаевич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Цикл научных разработок </w:t>
            </w:r>
            <w:r w:rsidRPr="00ED65ED">
              <w:br/>
              <w:t>по проблеме понимания социальных факторов современных информационных процессов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Кублицкий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Юрий Анатольевич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«Российский государственный педагогический университет им. А. И. Герцена»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Учебно-методический комплекс </w:t>
            </w:r>
            <w:r w:rsidRPr="00ED65ED">
              <w:br/>
              <w:t xml:space="preserve">по дисциплине «Полевая практика </w:t>
            </w:r>
            <w:r w:rsidR="00C55832">
              <w:br/>
            </w:r>
            <w:r w:rsidRPr="00ED65ED">
              <w:t>по гидрологии»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Кропотина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Юлия Андреевна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Учебное пособие «Математическое моделирование в астрофизике»</w:t>
            </w:r>
            <w:r w:rsidRPr="00ED65ED">
              <w:br/>
              <w:t>(в 2 частях)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Суворова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Алёна Владимировна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Санкт-Петербургский филиал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4C6FC6">
            <w:pPr>
              <w:jc w:val="center"/>
              <w:rPr>
                <w:sz w:val="18"/>
                <w:szCs w:val="18"/>
              </w:rPr>
            </w:pPr>
            <w:r w:rsidRPr="00ED65ED">
              <w:t>Рабочая программа дисциплины «Современные методы принятия решений»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Иванов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Андрей Владимирович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Учебно-методический комплект </w:t>
            </w:r>
            <w:r w:rsidRPr="00ED65ED">
              <w:br/>
              <w:t xml:space="preserve">по дисциплине </w:t>
            </w:r>
            <w:r w:rsidRPr="00ED65ED">
              <w:br/>
              <w:t>«Основы инженерной защиты окружающей среды»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Еремеева Анжелика Михайловна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Учебно-методический комплект </w:t>
            </w:r>
            <w:r w:rsidRPr="00ED65ED">
              <w:br/>
              <w:t>по дисциплине «Экология нефтеперерабатывающих предприятий»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Щербаков Алексей Александрович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6741CE">
            <w:pPr>
              <w:jc w:val="center"/>
              <w:rPr>
                <w:sz w:val="18"/>
                <w:szCs w:val="18"/>
              </w:rPr>
            </w:pPr>
            <w:r w:rsidRPr="00ED65ED">
              <w:t xml:space="preserve">Конспект лекций «Аналитические </w:t>
            </w:r>
            <w:r w:rsidRPr="00ED65ED">
              <w:br/>
              <w:t>и численные методы в оптике</w:t>
            </w:r>
            <w:r w:rsidRPr="00ED65ED">
              <w:br/>
              <w:t>и фотонике»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Новикова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Юлиана Александровна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Учебное пособие «Вакуумные технологии. Нанесение оптических покрытий в вакууме»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Подурец Анастасия Александровна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C55832">
            <w:pPr>
              <w:jc w:val="center"/>
              <w:rPr>
                <w:sz w:val="18"/>
                <w:szCs w:val="18"/>
              </w:rPr>
            </w:pPr>
            <w:r w:rsidRPr="00ED65ED">
              <w:t xml:space="preserve">Методические указания к семинарам </w:t>
            </w:r>
            <w:r w:rsidR="00C55832">
              <w:br/>
            </w:r>
            <w:r w:rsidRPr="00ED65ED">
              <w:t xml:space="preserve">и лабораторным работам по общей химии на английском языке «Теоретические и практические аспекты общей химии: интерактивные указания для самостоятельной </w:t>
            </w:r>
            <w:r w:rsidR="00C55832">
              <w:br/>
            </w:r>
            <w:r w:rsidRPr="00ED65ED">
              <w:t>и групповой работы» (для студентов медицинских специальностей)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Раевская Анастасия Павловна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Рабочая учебная программа дисциплины «Принятие решений </w:t>
            </w:r>
            <w:r w:rsidRPr="00ED65ED">
              <w:br/>
              <w:t>на основе данных»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Семенов Константин Константинович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Учебное пособие «Программные средства для метрологического сопровождения процедур математической обработки неточной информации»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Васильев </w:t>
            </w:r>
          </w:p>
          <w:p w:rsidR="00F55445" w:rsidRPr="00ED65ED" w:rsidRDefault="00F55445">
            <w:pPr>
              <w:jc w:val="center"/>
            </w:pPr>
            <w:r w:rsidRPr="00ED65ED">
              <w:t>Богдан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Юрьевич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Учебник «Автоматизированный электропривод машин и установок горного производства» </w:t>
            </w:r>
            <w:r w:rsidRPr="00ED65ED">
              <w:br/>
              <w:t>(в двух томах)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Петроченко Марина Вячеславовна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«Организация </w:t>
            </w:r>
            <w:r w:rsidRPr="00ED65ED">
              <w:br/>
              <w:t xml:space="preserve">и планирование в строительстве. Основы бережливого строительства» </w:t>
            </w:r>
            <w:r w:rsidR="00C55832">
              <w:br/>
            </w:r>
            <w:r w:rsidRPr="00ED65ED">
              <w:t>в 2-х частях. часть 1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Ненашев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Вадим Александрович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«Компьютерное зрение. Анализ, обработка </w:t>
            </w:r>
            <w:r w:rsidRPr="00ED65ED">
              <w:br/>
              <w:t>и моделирование»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Бельский Алексей Анатольевич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Предметный учебно-методический комплект «Электрические </w:t>
            </w:r>
            <w:r w:rsidRPr="00ED65ED">
              <w:br/>
              <w:t>и электронные аппараты»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Скамьин Александр Николаевич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Предметный учебно-методический комплект «Электроснабжение </w:t>
            </w:r>
            <w:r w:rsidRPr="00ED65ED">
              <w:br/>
              <w:t>с основами электротехники»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Доброскок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Никита Александрович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 </w:t>
            </w:r>
            <w:r w:rsidRPr="00ED65ED">
              <w:br/>
              <w:t>им. В.И. Ульянова (Ленина)»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Учебное пособие «Статические преобразователи энергии автономных объектов»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cantSplit/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Лабковская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Римма Яновна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Федеральное государственное бюджетное образовательное учреждение высшего образования «Санкт-Петербургский государственный университет телекоммуникаций </w:t>
            </w:r>
            <w:r w:rsidRPr="00ED65ED">
              <w:br/>
              <w:t>им. проф. М.А. Бонч-Бруевича»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</w:t>
            </w:r>
            <w:r w:rsidRPr="00ED65ED">
              <w:br/>
              <w:t>«Экономико-математические модели управления»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Шарапов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Дмитрий Андреевич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«Гидротехническое строительство. Ледовые воздействия </w:t>
            </w:r>
            <w:r w:rsidR="00C55832">
              <w:br/>
            </w:r>
            <w:r w:rsidRPr="00ED65ED">
              <w:t>на морские сооружения Арктики»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Казаков </w:t>
            </w:r>
          </w:p>
          <w:p w:rsidR="00F55445" w:rsidRDefault="00F55445">
            <w:pPr>
              <w:jc w:val="center"/>
            </w:pPr>
            <w:r w:rsidRPr="00ED65ED">
              <w:t xml:space="preserve">Василий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Иванович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Учебное пособие «Измерительные технологии в оптических коммуникационных системах»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Моренов Валентин Анатольевич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Учебно-методический комплект образовательной программы дополнительной профессиональной компетенции «Современные тенденции нефтегазовой отрасли»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Назаревич Станислав Анатольевич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C55832">
            <w:pPr>
              <w:jc w:val="center"/>
              <w:rPr>
                <w:sz w:val="18"/>
                <w:szCs w:val="18"/>
              </w:rPr>
            </w:pPr>
            <w:r w:rsidRPr="00ED65ED">
              <w:t>Учебное пособие «Организационный дизайн и диагностика бережливых производственных систем»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Вострых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Алексей Владимирович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Федеральное государственное бюджетное образовательное учреждение высшего образования «Санкт-Петербургский университет Государственной противопожарной службы Министерства Российской Федерации по делам гражданской обороны, чрезвычайным ситуациям </w:t>
            </w:r>
            <w:r w:rsidRPr="00ED65ED">
              <w:br/>
              <w:t>и ликвидации последствий стихийных бедствий имени Героя Российской Федерации генерала армии Е.Н.Зиничева»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6741CE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</w:t>
            </w:r>
            <w:r w:rsidRPr="00ED65ED">
              <w:br/>
              <w:t>«Оценка и управление риском»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Мателенок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Игорь Владимирович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университет аэрокосмического приборостроения»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Учебно-методическое пособие «Визуализация данных для решения задач экологии и техносферной безопасности»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Кабанов </w:t>
            </w:r>
          </w:p>
          <w:p w:rsidR="00F55445" w:rsidRDefault="00F55445">
            <w:pPr>
              <w:jc w:val="center"/>
            </w:pPr>
            <w:r w:rsidRPr="00ED65ED">
              <w:t xml:space="preserve">Евгений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Игоревич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</w:t>
            </w:r>
            <w:r w:rsidRPr="00ED65ED">
              <w:br/>
              <w:t xml:space="preserve">«Риск-ориентированный подход </w:t>
            </w:r>
            <w:r w:rsidRPr="00ED65ED">
              <w:br/>
              <w:t>в техносферной безопасности»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Белоусова </w:t>
            </w:r>
          </w:p>
          <w:p w:rsidR="00F55445" w:rsidRPr="00ED65ED" w:rsidRDefault="00F55445">
            <w:pPr>
              <w:jc w:val="center"/>
            </w:pPr>
            <w:r w:rsidRPr="00ED65ED">
              <w:t xml:space="preserve">Вита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Юрьевна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Конспект лекций «Экологическая безопасность в гидротехническом строительстве»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Назаренко Максим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Юрьевич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Рабочая программа дисциплины «Химическая технология неорганических веществ»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Витько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Виталий Валерьевич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Федеральное государственное автономное образовательное учреждение высшего образования «Санкт-Петербургский государственный </w:t>
            </w:r>
            <w:r w:rsidRPr="00ED65ED">
              <w:lastRenderedPageBreak/>
              <w:t xml:space="preserve">электротехнический университет «ЛЭТИ» </w:t>
            </w:r>
            <w:r w:rsidRPr="00ED65ED">
              <w:br/>
              <w:t>им. В.И. Ульянова (Ленина)»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lastRenderedPageBreak/>
              <w:t xml:space="preserve">Рабочая программа дисциплины «Диагностика материалов электроники и радиофотоники </w:t>
            </w:r>
            <w:r w:rsidR="00C55832">
              <w:br/>
            </w:r>
            <w:r w:rsidRPr="00ED65ED">
              <w:lastRenderedPageBreak/>
              <w:t>(Diagnostics of electronics and microwave photonics materials)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lastRenderedPageBreak/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Евдокимова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Ольга Геннадьевна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«Петербургский государственный университет путей сообщения Императора Александра 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Учебная программа дисциплины «Электромагнитная совместимость </w:t>
            </w:r>
            <w:r w:rsidR="00C55832">
              <w:br/>
            </w:r>
            <w:r w:rsidRPr="00ED65ED">
              <w:t>и средства защиты в системах связи»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Перевалов </w:t>
            </w:r>
          </w:p>
          <w:p w:rsidR="00F55445" w:rsidRPr="00ED65ED" w:rsidRDefault="00F55445">
            <w:pPr>
              <w:jc w:val="center"/>
            </w:pPr>
            <w:r w:rsidRPr="00ED65ED">
              <w:t xml:space="preserve">Юрий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Юрьевич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 w:rsidP="006741CE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государственный электротехнический университет «ЛЭТИ»</w:t>
            </w:r>
            <w:r w:rsidRPr="00ED65ED">
              <w:br/>
              <w:t>им. В.И. Ульянова (Ленина)»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Междисциплинарный проект «Разработка и макетирование элементов статического преобразователя энергии» </w:t>
            </w:r>
            <w:r w:rsidRPr="00ED65ED">
              <w:br/>
              <w:t>(Рабочая программа дисциплины)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Default="00F55445">
            <w:pPr>
              <w:jc w:val="center"/>
            </w:pPr>
            <w:r w:rsidRPr="00ED65ED">
              <w:t xml:space="preserve">Васильева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Мария Александровна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горный университет императрицы Екатерины II»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Предметный учебно-методический комплект «Гидромеханика»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Уваров </w:t>
            </w:r>
          </w:p>
          <w:p w:rsidR="00F55445" w:rsidRDefault="00F55445">
            <w:pPr>
              <w:jc w:val="center"/>
            </w:pPr>
            <w:r w:rsidRPr="00ED65ED">
              <w:t xml:space="preserve">Роман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Алексеевич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«Национальный исследовательский университет ИТМО»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Рабочая учебная программа дисциплины «Современные системы обращения с отходами и промышленный симбиоз»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rPr>
          <w:trHeight w:val="12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tabs>
                <w:tab w:val="left" w:pos="626"/>
              </w:tabs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Дементьев </w:t>
            </w:r>
          </w:p>
          <w:p w:rsidR="00F55445" w:rsidRPr="00ED65ED" w:rsidRDefault="00F55445">
            <w:pPr>
              <w:jc w:val="center"/>
            </w:pPr>
            <w:r w:rsidRPr="00ED65ED">
              <w:t xml:space="preserve">Илья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Игоревич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«Балтийский государственный технический университет «ВОЕНМЕХ» им. Д.Ф. Устинова»</w:t>
            </w:r>
          </w:p>
        </w:tc>
        <w:tc>
          <w:tcPr>
            <w:tcW w:w="1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Представление </w:t>
            </w:r>
            <w:bookmarkStart w:id="0" w:name="undefined"/>
            <w:bookmarkEnd w:id="0"/>
            <w:r w:rsidRPr="00ED65ED">
              <w:t>знаний: практическое пособие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150,0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Калинина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Ольга Владимировна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Учебное пособие «Развитие надпрофессиональных компетенций </w:t>
            </w:r>
            <w:r w:rsidR="00C55832">
              <w:br/>
            </w:r>
            <w:r w:rsidRPr="00ED65ED">
              <w:t>в воспитательно-образовательной среде университета»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200,0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Власова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Ольга Александровна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бюджетное образовательное учреждение высшего образования «Санкт-Петербургский государственный университет»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Учебник для вузов </w:t>
            </w:r>
            <w:r w:rsidR="00C55832">
              <w:br/>
            </w:r>
            <w:r w:rsidRPr="00ED65ED">
              <w:t>«Философия психоанализа»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200,0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Бирюков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Юрий Александрович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казённое военное образовательное учреждение высшего образования «Военная академия материально-технического обеспечения имени генерала армии А.В. Хрулёва» Министерства обороны Российской Федерации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Учебник «Организация, планирование </w:t>
            </w:r>
            <w:r w:rsidR="00C55832">
              <w:br/>
            </w:r>
            <w:r w:rsidRPr="00ED65ED">
              <w:t xml:space="preserve">и управление </w:t>
            </w:r>
            <w:r w:rsidRPr="00ED65ED">
              <w:br/>
              <w:t>в строительстве»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200,0</w:t>
            </w:r>
          </w:p>
        </w:tc>
      </w:tr>
      <w:tr w:rsidR="00F55445" w:rsidRPr="00ED65ED" w:rsidTr="00F55445">
        <w:trPr>
          <w:trHeight w:val="1309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 xml:space="preserve">Ефанов </w:t>
            </w:r>
          </w:p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Дмитрий Викторович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Онлайн-курс «Информационные технологии на транспорте»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200,0</w:t>
            </w:r>
          </w:p>
        </w:tc>
      </w:tr>
      <w:tr w:rsidR="00F55445" w:rsidRPr="00ED65ED" w:rsidTr="00F55445"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F55445" w:rsidRDefault="00F55445" w:rsidP="00F55445">
            <w:pPr>
              <w:pStyle w:val="aff"/>
              <w:numPr>
                <w:ilvl w:val="0"/>
                <w:numId w:val="26"/>
              </w:numPr>
              <w:spacing w:after="0" w:line="240" w:lineRule="auto"/>
              <w:ind w:left="0" w:firstLine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7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Венгерович Николай Григорьевич</w:t>
            </w:r>
          </w:p>
        </w:tc>
        <w:tc>
          <w:tcPr>
            <w:tcW w:w="20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 xml:space="preserve">Федеральное государственное бюджетное учреждение «Государственный </w:t>
            </w:r>
            <w:r w:rsidRPr="00ED65ED">
              <w:br/>
              <w:t>научно-исследовательский испытательный институт военной медицины» Министерства обороны Российской Федерации</w:t>
            </w:r>
          </w:p>
        </w:tc>
        <w:tc>
          <w:tcPr>
            <w:tcW w:w="1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  <w:rPr>
                <w:sz w:val="18"/>
                <w:szCs w:val="18"/>
              </w:rPr>
            </w:pPr>
            <w:r w:rsidRPr="00ED65ED">
              <w:t>Рабочая учебная программа дисциплины «Современные вопросы военной токсикологии»</w:t>
            </w:r>
          </w:p>
        </w:tc>
        <w:tc>
          <w:tcPr>
            <w:tcW w:w="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55445" w:rsidRPr="00ED65ED" w:rsidRDefault="00F55445">
            <w:pPr>
              <w:jc w:val="center"/>
            </w:pPr>
            <w:r w:rsidRPr="00ED65ED">
              <w:t>200,0</w:t>
            </w:r>
          </w:p>
        </w:tc>
      </w:tr>
    </w:tbl>
    <w:p w:rsidR="00F96171" w:rsidRDefault="00F96171">
      <w:pPr>
        <w:rPr>
          <w:b/>
          <w:bCs/>
        </w:rPr>
      </w:pPr>
      <w:bookmarkStart w:id="1" w:name="_GoBack"/>
      <w:bookmarkEnd w:id="1"/>
    </w:p>
    <w:sectPr w:rsidR="00F96171" w:rsidSect="004C6FC6">
      <w:pgSz w:w="16838" w:h="11906" w:orient="landscape" w:code="9"/>
      <w:pgMar w:top="567" w:right="1134" w:bottom="567" w:left="1134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8E3" w:rsidRDefault="002518E3">
      <w:r>
        <w:separator/>
      </w:r>
    </w:p>
  </w:endnote>
  <w:endnote w:type="continuationSeparator" w:id="0">
    <w:p w:rsidR="002518E3" w:rsidRDefault="00251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8E3" w:rsidRDefault="002518E3">
      <w:r>
        <w:separator/>
      </w:r>
    </w:p>
  </w:footnote>
  <w:footnote w:type="continuationSeparator" w:id="0">
    <w:p w:rsidR="002518E3" w:rsidRDefault="002518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788E"/>
    <w:multiLevelType w:val="hybridMultilevel"/>
    <w:tmpl w:val="44C486D0"/>
    <w:lvl w:ilvl="0" w:tplc="414A3594">
      <w:start w:val="1"/>
      <w:numFmt w:val="decimal"/>
      <w:lvlText w:val="%1."/>
      <w:lvlJc w:val="left"/>
      <w:pPr>
        <w:ind w:left="720" w:hanging="360"/>
      </w:pPr>
    </w:lvl>
    <w:lvl w:ilvl="1" w:tplc="B9325692">
      <w:start w:val="1"/>
      <w:numFmt w:val="lowerLetter"/>
      <w:lvlText w:val="%2."/>
      <w:lvlJc w:val="left"/>
      <w:pPr>
        <w:ind w:left="1440" w:hanging="360"/>
      </w:pPr>
    </w:lvl>
    <w:lvl w:ilvl="2" w:tplc="8DD80242">
      <w:start w:val="1"/>
      <w:numFmt w:val="lowerRoman"/>
      <w:lvlText w:val="%3."/>
      <w:lvlJc w:val="right"/>
      <w:pPr>
        <w:ind w:left="2160" w:hanging="180"/>
      </w:pPr>
    </w:lvl>
    <w:lvl w:ilvl="3" w:tplc="FCA00FB6">
      <w:start w:val="1"/>
      <w:numFmt w:val="decimal"/>
      <w:lvlText w:val="%4."/>
      <w:lvlJc w:val="left"/>
      <w:pPr>
        <w:ind w:left="2880" w:hanging="360"/>
      </w:pPr>
    </w:lvl>
    <w:lvl w:ilvl="4" w:tplc="37A627E0">
      <w:start w:val="1"/>
      <w:numFmt w:val="lowerLetter"/>
      <w:lvlText w:val="%5."/>
      <w:lvlJc w:val="left"/>
      <w:pPr>
        <w:ind w:left="3600" w:hanging="360"/>
      </w:pPr>
    </w:lvl>
    <w:lvl w:ilvl="5" w:tplc="37E26C54">
      <w:start w:val="1"/>
      <w:numFmt w:val="lowerRoman"/>
      <w:lvlText w:val="%6."/>
      <w:lvlJc w:val="right"/>
      <w:pPr>
        <w:ind w:left="4320" w:hanging="180"/>
      </w:pPr>
    </w:lvl>
    <w:lvl w:ilvl="6" w:tplc="574A297E">
      <w:start w:val="1"/>
      <w:numFmt w:val="decimal"/>
      <w:lvlText w:val="%7."/>
      <w:lvlJc w:val="left"/>
      <w:pPr>
        <w:ind w:left="5040" w:hanging="360"/>
      </w:pPr>
    </w:lvl>
    <w:lvl w:ilvl="7" w:tplc="18FCBBFC">
      <w:start w:val="1"/>
      <w:numFmt w:val="lowerLetter"/>
      <w:lvlText w:val="%8."/>
      <w:lvlJc w:val="left"/>
      <w:pPr>
        <w:ind w:left="5760" w:hanging="360"/>
      </w:pPr>
    </w:lvl>
    <w:lvl w:ilvl="8" w:tplc="354C15E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84275"/>
    <w:multiLevelType w:val="hybridMultilevel"/>
    <w:tmpl w:val="AACCBDB2"/>
    <w:lvl w:ilvl="0" w:tplc="FEE090FA">
      <w:start w:val="1"/>
      <w:numFmt w:val="decimal"/>
      <w:lvlText w:val="%1."/>
      <w:lvlJc w:val="left"/>
      <w:pPr>
        <w:ind w:left="360" w:hanging="360"/>
      </w:pPr>
    </w:lvl>
    <w:lvl w:ilvl="1" w:tplc="6D48DCF2">
      <w:start w:val="1"/>
      <w:numFmt w:val="lowerLetter"/>
      <w:lvlText w:val="%2."/>
      <w:lvlJc w:val="left"/>
      <w:pPr>
        <w:ind w:left="1080" w:hanging="360"/>
      </w:pPr>
    </w:lvl>
    <w:lvl w:ilvl="2" w:tplc="B8845174">
      <w:start w:val="1"/>
      <w:numFmt w:val="lowerRoman"/>
      <w:lvlText w:val="%3."/>
      <w:lvlJc w:val="right"/>
      <w:pPr>
        <w:ind w:left="1800" w:hanging="180"/>
      </w:pPr>
    </w:lvl>
    <w:lvl w:ilvl="3" w:tplc="1E4EEF30">
      <w:start w:val="1"/>
      <w:numFmt w:val="decimal"/>
      <w:lvlText w:val="%4."/>
      <w:lvlJc w:val="left"/>
      <w:pPr>
        <w:ind w:left="2520" w:hanging="360"/>
      </w:pPr>
    </w:lvl>
    <w:lvl w:ilvl="4" w:tplc="846CA406">
      <w:start w:val="1"/>
      <w:numFmt w:val="lowerLetter"/>
      <w:lvlText w:val="%5."/>
      <w:lvlJc w:val="left"/>
      <w:pPr>
        <w:ind w:left="3240" w:hanging="360"/>
      </w:pPr>
    </w:lvl>
    <w:lvl w:ilvl="5" w:tplc="025E1982">
      <w:start w:val="1"/>
      <w:numFmt w:val="lowerRoman"/>
      <w:lvlText w:val="%6."/>
      <w:lvlJc w:val="right"/>
      <w:pPr>
        <w:ind w:left="3960" w:hanging="180"/>
      </w:pPr>
    </w:lvl>
    <w:lvl w:ilvl="6" w:tplc="018A63F0">
      <w:start w:val="1"/>
      <w:numFmt w:val="decimal"/>
      <w:lvlText w:val="%7."/>
      <w:lvlJc w:val="left"/>
      <w:pPr>
        <w:ind w:left="4680" w:hanging="360"/>
      </w:pPr>
    </w:lvl>
    <w:lvl w:ilvl="7" w:tplc="6BE821BA">
      <w:start w:val="1"/>
      <w:numFmt w:val="lowerLetter"/>
      <w:lvlText w:val="%8."/>
      <w:lvlJc w:val="left"/>
      <w:pPr>
        <w:ind w:left="5400" w:hanging="360"/>
      </w:pPr>
    </w:lvl>
    <w:lvl w:ilvl="8" w:tplc="60D4027A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F477B2"/>
    <w:multiLevelType w:val="hybridMultilevel"/>
    <w:tmpl w:val="52422948"/>
    <w:lvl w:ilvl="0" w:tplc="1E503CAC">
      <w:start w:val="1"/>
      <w:numFmt w:val="decimal"/>
      <w:lvlText w:val="%1."/>
      <w:lvlJc w:val="left"/>
      <w:pPr>
        <w:ind w:left="360" w:hanging="360"/>
      </w:pPr>
    </w:lvl>
    <w:lvl w:ilvl="1" w:tplc="EE921BCC">
      <w:start w:val="1"/>
      <w:numFmt w:val="lowerLetter"/>
      <w:lvlText w:val="%2."/>
      <w:lvlJc w:val="left"/>
      <w:pPr>
        <w:ind w:left="1080" w:hanging="360"/>
      </w:pPr>
    </w:lvl>
    <w:lvl w:ilvl="2" w:tplc="E31C6416">
      <w:start w:val="1"/>
      <w:numFmt w:val="lowerRoman"/>
      <w:lvlText w:val="%3."/>
      <w:lvlJc w:val="right"/>
      <w:pPr>
        <w:ind w:left="1800" w:hanging="180"/>
      </w:pPr>
    </w:lvl>
    <w:lvl w:ilvl="3" w:tplc="02A49BEA">
      <w:start w:val="1"/>
      <w:numFmt w:val="decimal"/>
      <w:lvlText w:val="%4."/>
      <w:lvlJc w:val="left"/>
      <w:pPr>
        <w:ind w:left="2520" w:hanging="360"/>
      </w:pPr>
    </w:lvl>
    <w:lvl w:ilvl="4" w:tplc="DE66778E">
      <w:start w:val="1"/>
      <w:numFmt w:val="lowerLetter"/>
      <w:lvlText w:val="%5."/>
      <w:lvlJc w:val="left"/>
      <w:pPr>
        <w:ind w:left="3240" w:hanging="360"/>
      </w:pPr>
    </w:lvl>
    <w:lvl w:ilvl="5" w:tplc="2592C8AA">
      <w:start w:val="1"/>
      <w:numFmt w:val="lowerRoman"/>
      <w:lvlText w:val="%6."/>
      <w:lvlJc w:val="right"/>
      <w:pPr>
        <w:ind w:left="3960" w:hanging="180"/>
      </w:pPr>
    </w:lvl>
    <w:lvl w:ilvl="6" w:tplc="B5089524">
      <w:start w:val="1"/>
      <w:numFmt w:val="decimal"/>
      <w:lvlText w:val="%7."/>
      <w:lvlJc w:val="left"/>
      <w:pPr>
        <w:ind w:left="4680" w:hanging="360"/>
      </w:pPr>
    </w:lvl>
    <w:lvl w:ilvl="7" w:tplc="07909FB0">
      <w:start w:val="1"/>
      <w:numFmt w:val="lowerLetter"/>
      <w:lvlText w:val="%8."/>
      <w:lvlJc w:val="left"/>
      <w:pPr>
        <w:ind w:left="5400" w:hanging="360"/>
      </w:pPr>
    </w:lvl>
    <w:lvl w:ilvl="8" w:tplc="D0F4B6D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8844B8"/>
    <w:multiLevelType w:val="hybridMultilevel"/>
    <w:tmpl w:val="ED4AC4C8"/>
    <w:lvl w:ilvl="0" w:tplc="AEF2138A">
      <w:start w:val="1"/>
      <w:numFmt w:val="decimal"/>
      <w:lvlText w:val="%1."/>
      <w:lvlJc w:val="left"/>
      <w:pPr>
        <w:ind w:left="1070" w:hanging="360"/>
      </w:pPr>
    </w:lvl>
    <w:lvl w:ilvl="1" w:tplc="157801C4">
      <w:start w:val="1"/>
      <w:numFmt w:val="lowerLetter"/>
      <w:lvlText w:val="%2."/>
      <w:lvlJc w:val="left"/>
      <w:pPr>
        <w:ind w:left="1440" w:hanging="360"/>
      </w:pPr>
    </w:lvl>
    <w:lvl w:ilvl="2" w:tplc="10B8CD40">
      <w:start w:val="1"/>
      <w:numFmt w:val="lowerRoman"/>
      <w:lvlText w:val="%3."/>
      <w:lvlJc w:val="right"/>
      <w:pPr>
        <w:ind w:left="2160" w:hanging="180"/>
      </w:pPr>
    </w:lvl>
    <w:lvl w:ilvl="3" w:tplc="9D88DC92">
      <w:start w:val="1"/>
      <w:numFmt w:val="decimal"/>
      <w:lvlText w:val="%4."/>
      <w:lvlJc w:val="left"/>
      <w:pPr>
        <w:ind w:left="2880" w:hanging="360"/>
      </w:pPr>
    </w:lvl>
    <w:lvl w:ilvl="4" w:tplc="4B74F6A0">
      <w:start w:val="1"/>
      <w:numFmt w:val="lowerLetter"/>
      <w:lvlText w:val="%5."/>
      <w:lvlJc w:val="left"/>
      <w:pPr>
        <w:ind w:left="3600" w:hanging="360"/>
      </w:pPr>
    </w:lvl>
    <w:lvl w:ilvl="5" w:tplc="E230C6A6">
      <w:start w:val="1"/>
      <w:numFmt w:val="lowerRoman"/>
      <w:lvlText w:val="%6."/>
      <w:lvlJc w:val="right"/>
      <w:pPr>
        <w:ind w:left="4320" w:hanging="180"/>
      </w:pPr>
    </w:lvl>
    <w:lvl w:ilvl="6" w:tplc="4A60BED4">
      <w:start w:val="1"/>
      <w:numFmt w:val="decimal"/>
      <w:lvlText w:val="%7."/>
      <w:lvlJc w:val="left"/>
      <w:pPr>
        <w:ind w:left="5040" w:hanging="360"/>
      </w:pPr>
    </w:lvl>
    <w:lvl w:ilvl="7" w:tplc="79BEDE0A">
      <w:start w:val="1"/>
      <w:numFmt w:val="lowerLetter"/>
      <w:lvlText w:val="%8."/>
      <w:lvlJc w:val="left"/>
      <w:pPr>
        <w:ind w:left="5760" w:hanging="360"/>
      </w:pPr>
    </w:lvl>
    <w:lvl w:ilvl="8" w:tplc="B732AC1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03C39"/>
    <w:multiLevelType w:val="hybridMultilevel"/>
    <w:tmpl w:val="0F4E66F8"/>
    <w:lvl w:ilvl="0" w:tplc="92FE9270">
      <w:start w:val="1"/>
      <w:numFmt w:val="decimal"/>
      <w:lvlText w:val="%1."/>
      <w:lvlJc w:val="left"/>
      <w:pPr>
        <w:ind w:left="360" w:hanging="360"/>
      </w:pPr>
    </w:lvl>
    <w:lvl w:ilvl="1" w:tplc="4738875A">
      <w:start w:val="1"/>
      <w:numFmt w:val="lowerLetter"/>
      <w:lvlText w:val="%2."/>
      <w:lvlJc w:val="left"/>
      <w:pPr>
        <w:ind w:left="1080" w:hanging="360"/>
      </w:pPr>
    </w:lvl>
    <w:lvl w:ilvl="2" w:tplc="214241B6">
      <w:start w:val="1"/>
      <w:numFmt w:val="lowerRoman"/>
      <w:lvlText w:val="%3."/>
      <w:lvlJc w:val="right"/>
      <w:pPr>
        <w:ind w:left="1800" w:hanging="180"/>
      </w:pPr>
    </w:lvl>
    <w:lvl w:ilvl="3" w:tplc="49BC0EE8">
      <w:start w:val="1"/>
      <w:numFmt w:val="decimal"/>
      <w:lvlText w:val="%4."/>
      <w:lvlJc w:val="left"/>
      <w:pPr>
        <w:ind w:left="2520" w:hanging="360"/>
      </w:pPr>
    </w:lvl>
    <w:lvl w:ilvl="4" w:tplc="43A44ED2">
      <w:start w:val="1"/>
      <w:numFmt w:val="lowerLetter"/>
      <w:lvlText w:val="%5."/>
      <w:lvlJc w:val="left"/>
      <w:pPr>
        <w:ind w:left="3240" w:hanging="360"/>
      </w:pPr>
    </w:lvl>
    <w:lvl w:ilvl="5" w:tplc="26804EC4">
      <w:start w:val="1"/>
      <w:numFmt w:val="lowerRoman"/>
      <w:lvlText w:val="%6."/>
      <w:lvlJc w:val="right"/>
      <w:pPr>
        <w:ind w:left="3960" w:hanging="180"/>
      </w:pPr>
    </w:lvl>
    <w:lvl w:ilvl="6" w:tplc="443286F4">
      <w:start w:val="1"/>
      <w:numFmt w:val="decimal"/>
      <w:lvlText w:val="%7."/>
      <w:lvlJc w:val="left"/>
      <w:pPr>
        <w:ind w:left="4680" w:hanging="360"/>
      </w:pPr>
    </w:lvl>
    <w:lvl w:ilvl="7" w:tplc="CEB4827E">
      <w:start w:val="1"/>
      <w:numFmt w:val="lowerLetter"/>
      <w:lvlText w:val="%8."/>
      <w:lvlJc w:val="left"/>
      <w:pPr>
        <w:ind w:left="5400" w:hanging="360"/>
      </w:pPr>
    </w:lvl>
    <w:lvl w:ilvl="8" w:tplc="B8A87E4E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FC3AFA"/>
    <w:multiLevelType w:val="hybridMultilevel"/>
    <w:tmpl w:val="9EF22C22"/>
    <w:lvl w:ilvl="0" w:tplc="6498B35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85325CC6">
      <w:start w:val="1"/>
      <w:numFmt w:val="lowerLetter"/>
      <w:lvlText w:val="%2."/>
      <w:lvlJc w:val="left"/>
      <w:pPr>
        <w:ind w:left="1440" w:hanging="360"/>
      </w:pPr>
    </w:lvl>
    <w:lvl w:ilvl="2" w:tplc="829AB856">
      <w:start w:val="1"/>
      <w:numFmt w:val="lowerRoman"/>
      <w:lvlText w:val="%3."/>
      <w:lvlJc w:val="right"/>
      <w:pPr>
        <w:ind w:left="2160" w:hanging="180"/>
      </w:pPr>
    </w:lvl>
    <w:lvl w:ilvl="3" w:tplc="61A8E33A">
      <w:start w:val="1"/>
      <w:numFmt w:val="decimal"/>
      <w:lvlText w:val="%4."/>
      <w:lvlJc w:val="left"/>
      <w:pPr>
        <w:ind w:left="2880" w:hanging="360"/>
      </w:pPr>
    </w:lvl>
    <w:lvl w:ilvl="4" w:tplc="B9D49602">
      <w:start w:val="1"/>
      <w:numFmt w:val="lowerLetter"/>
      <w:lvlText w:val="%5."/>
      <w:lvlJc w:val="left"/>
      <w:pPr>
        <w:ind w:left="3600" w:hanging="360"/>
      </w:pPr>
    </w:lvl>
    <w:lvl w:ilvl="5" w:tplc="3612989A">
      <w:start w:val="1"/>
      <w:numFmt w:val="lowerRoman"/>
      <w:lvlText w:val="%6."/>
      <w:lvlJc w:val="right"/>
      <w:pPr>
        <w:ind w:left="4320" w:hanging="180"/>
      </w:pPr>
    </w:lvl>
    <w:lvl w:ilvl="6" w:tplc="EF6A3F2C">
      <w:start w:val="1"/>
      <w:numFmt w:val="decimal"/>
      <w:lvlText w:val="%7."/>
      <w:lvlJc w:val="left"/>
      <w:pPr>
        <w:ind w:left="5040" w:hanging="360"/>
      </w:pPr>
    </w:lvl>
    <w:lvl w:ilvl="7" w:tplc="09484F7A">
      <w:start w:val="1"/>
      <w:numFmt w:val="lowerLetter"/>
      <w:lvlText w:val="%8."/>
      <w:lvlJc w:val="left"/>
      <w:pPr>
        <w:ind w:left="5760" w:hanging="360"/>
      </w:pPr>
    </w:lvl>
    <w:lvl w:ilvl="8" w:tplc="744C27B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B18A8"/>
    <w:multiLevelType w:val="hybridMultilevel"/>
    <w:tmpl w:val="56BCF96A"/>
    <w:lvl w:ilvl="0" w:tplc="E278C588">
      <w:start w:val="1"/>
      <w:numFmt w:val="decimal"/>
      <w:lvlText w:val="%1."/>
      <w:lvlJc w:val="left"/>
      <w:pPr>
        <w:ind w:left="360" w:hanging="360"/>
      </w:pPr>
    </w:lvl>
    <w:lvl w:ilvl="1" w:tplc="7DC0C878">
      <w:start w:val="1"/>
      <w:numFmt w:val="lowerLetter"/>
      <w:lvlText w:val="%2."/>
      <w:lvlJc w:val="left"/>
      <w:pPr>
        <w:ind w:left="1080" w:hanging="360"/>
      </w:pPr>
    </w:lvl>
    <w:lvl w:ilvl="2" w:tplc="2940C7FA">
      <w:start w:val="1"/>
      <w:numFmt w:val="lowerRoman"/>
      <w:lvlText w:val="%3."/>
      <w:lvlJc w:val="right"/>
      <w:pPr>
        <w:ind w:left="1800" w:hanging="180"/>
      </w:pPr>
    </w:lvl>
    <w:lvl w:ilvl="3" w:tplc="49B4E1FC">
      <w:start w:val="1"/>
      <w:numFmt w:val="decimal"/>
      <w:lvlText w:val="%4."/>
      <w:lvlJc w:val="left"/>
      <w:pPr>
        <w:ind w:left="2520" w:hanging="360"/>
      </w:pPr>
    </w:lvl>
    <w:lvl w:ilvl="4" w:tplc="1FC8B6F4">
      <w:start w:val="1"/>
      <w:numFmt w:val="lowerLetter"/>
      <w:lvlText w:val="%5."/>
      <w:lvlJc w:val="left"/>
      <w:pPr>
        <w:ind w:left="3240" w:hanging="360"/>
      </w:pPr>
    </w:lvl>
    <w:lvl w:ilvl="5" w:tplc="5E88E286">
      <w:start w:val="1"/>
      <w:numFmt w:val="lowerRoman"/>
      <w:lvlText w:val="%6."/>
      <w:lvlJc w:val="right"/>
      <w:pPr>
        <w:ind w:left="3960" w:hanging="180"/>
      </w:pPr>
    </w:lvl>
    <w:lvl w:ilvl="6" w:tplc="E09A21D8">
      <w:start w:val="1"/>
      <w:numFmt w:val="decimal"/>
      <w:lvlText w:val="%7."/>
      <w:lvlJc w:val="left"/>
      <w:pPr>
        <w:ind w:left="4680" w:hanging="360"/>
      </w:pPr>
    </w:lvl>
    <w:lvl w:ilvl="7" w:tplc="CAA0D89A">
      <w:start w:val="1"/>
      <w:numFmt w:val="lowerLetter"/>
      <w:lvlText w:val="%8."/>
      <w:lvlJc w:val="left"/>
      <w:pPr>
        <w:ind w:left="5400" w:hanging="360"/>
      </w:pPr>
    </w:lvl>
    <w:lvl w:ilvl="8" w:tplc="3BB6FD40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12DCF"/>
    <w:multiLevelType w:val="hybridMultilevel"/>
    <w:tmpl w:val="4B2683A8"/>
    <w:lvl w:ilvl="0" w:tplc="52EEE218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31C48686">
      <w:start w:val="1"/>
      <w:numFmt w:val="lowerLetter"/>
      <w:lvlText w:val="%2."/>
      <w:lvlJc w:val="left"/>
      <w:pPr>
        <w:ind w:left="1440" w:hanging="360"/>
      </w:pPr>
    </w:lvl>
    <w:lvl w:ilvl="2" w:tplc="535075EE">
      <w:start w:val="1"/>
      <w:numFmt w:val="lowerRoman"/>
      <w:lvlText w:val="%3."/>
      <w:lvlJc w:val="right"/>
      <w:pPr>
        <w:ind w:left="2160" w:hanging="180"/>
      </w:pPr>
    </w:lvl>
    <w:lvl w:ilvl="3" w:tplc="C3B6C3CC">
      <w:start w:val="1"/>
      <w:numFmt w:val="decimal"/>
      <w:lvlText w:val="%4."/>
      <w:lvlJc w:val="left"/>
      <w:pPr>
        <w:ind w:left="2880" w:hanging="360"/>
      </w:pPr>
    </w:lvl>
    <w:lvl w:ilvl="4" w:tplc="011C0408">
      <w:start w:val="1"/>
      <w:numFmt w:val="lowerLetter"/>
      <w:lvlText w:val="%5."/>
      <w:lvlJc w:val="left"/>
      <w:pPr>
        <w:ind w:left="3600" w:hanging="360"/>
      </w:pPr>
    </w:lvl>
    <w:lvl w:ilvl="5" w:tplc="FA0EAA6E">
      <w:start w:val="1"/>
      <w:numFmt w:val="lowerRoman"/>
      <w:lvlText w:val="%6."/>
      <w:lvlJc w:val="right"/>
      <w:pPr>
        <w:ind w:left="4320" w:hanging="180"/>
      </w:pPr>
    </w:lvl>
    <w:lvl w:ilvl="6" w:tplc="A95CDD7E">
      <w:start w:val="1"/>
      <w:numFmt w:val="decimal"/>
      <w:lvlText w:val="%7."/>
      <w:lvlJc w:val="left"/>
      <w:pPr>
        <w:ind w:left="5040" w:hanging="360"/>
      </w:pPr>
    </w:lvl>
    <w:lvl w:ilvl="7" w:tplc="B936CAC4">
      <w:start w:val="1"/>
      <w:numFmt w:val="lowerLetter"/>
      <w:lvlText w:val="%8."/>
      <w:lvlJc w:val="left"/>
      <w:pPr>
        <w:ind w:left="5760" w:hanging="360"/>
      </w:pPr>
    </w:lvl>
    <w:lvl w:ilvl="8" w:tplc="3D5ECE1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A04ED"/>
    <w:multiLevelType w:val="hybridMultilevel"/>
    <w:tmpl w:val="5EFAFBB8"/>
    <w:lvl w:ilvl="0" w:tplc="5F70A914">
      <w:start w:val="1"/>
      <w:numFmt w:val="decimal"/>
      <w:lvlText w:val="%1."/>
      <w:lvlJc w:val="left"/>
      <w:pPr>
        <w:ind w:left="360" w:hanging="360"/>
      </w:pPr>
    </w:lvl>
    <w:lvl w:ilvl="1" w:tplc="E4BA2F74">
      <w:start w:val="1"/>
      <w:numFmt w:val="lowerLetter"/>
      <w:lvlText w:val="%2."/>
      <w:lvlJc w:val="left"/>
      <w:pPr>
        <w:ind w:left="1440" w:hanging="360"/>
      </w:pPr>
    </w:lvl>
    <w:lvl w:ilvl="2" w:tplc="DCB00170">
      <w:start w:val="1"/>
      <w:numFmt w:val="lowerRoman"/>
      <w:lvlText w:val="%3."/>
      <w:lvlJc w:val="right"/>
      <w:pPr>
        <w:ind w:left="2160" w:hanging="180"/>
      </w:pPr>
    </w:lvl>
    <w:lvl w:ilvl="3" w:tplc="6906AB7C">
      <w:start w:val="1"/>
      <w:numFmt w:val="decimal"/>
      <w:lvlText w:val="%4."/>
      <w:lvlJc w:val="left"/>
      <w:pPr>
        <w:ind w:left="2880" w:hanging="360"/>
      </w:pPr>
    </w:lvl>
    <w:lvl w:ilvl="4" w:tplc="549A0458">
      <w:start w:val="1"/>
      <w:numFmt w:val="lowerLetter"/>
      <w:lvlText w:val="%5."/>
      <w:lvlJc w:val="left"/>
      <w:pPr>
        <w:ind w:left="3600" w:hanging="360"/>
      </w:pPr>
    </w:lvl>
    <w:lvl w:ilvl="5" w:tplc="DD4682A6">
      <w:start w:val="1"/>
      <w:numFmt w:val="lowerRoman"/>
      <w:lvlText w:val="%6."/>
      <w:lvlJc w:val="right"/>
      <w:pPr>
        <w:ind w:left="4320" w:hanging="180"/>
      </w:pPr>
    </w:lvl>
    <w:lvl w:ilvl="6" w:tplc="9856C81E">
      <w:start w:val="1"/>
      <w:numFmt w:val="decimal"/>
      <w:lvlText w:val="%7."/>
      <w:lvlJc w:val="left"/>
      <w:pPr>
        <w:ind w:left="5040" w:hanging="360"/>
      </w:pPr>
    </w:lvl>
    <w:lvl w:ilvl="7" w:tplc="A6082D02">
      <w:start w:val="1"/>
      <w:numFmt w:val="lowerLetter"/>
      <w:lvlText w:val="%8."/>
      <w:lvlJc w:val="left"/>
      <w:pPr>
        <w:ind w:left="5760" w:hanging="360"/>
      </w:pPr>
    </w:lvl>
    <w:lvl w:ilvl="8" w:tplc="F6FEFFEE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2765FB"/>
    <w:multiLevelType w:val="hybridMultilevel"/>
    <w:tmpl w:val="53C8ADC6"/>
    <w:lvl w:ilvl="0" w:tplc="17BCD76A">
      <w:start w:val="1"/>
      <w:numFmt w:val="decimal"/>
      <w:lvlText w:val="%1."/>
      <w:lvlJc w:val="left"/>
      <w:pPr>
        <w:ind w:left="360" w:hanging="360"/>
      </w:pPr>
    </w:lvl>
    <w:lvl w:ilvl="1" w:tplc="9C7CDBF6">
      <w:start w:val="1"/>
      <w:numFmt w:val="lowerLetter"/>
      <w:lvlText w:val="%2."/>
      <w:lvlJc w:val="left"/>
      <w:pPr>
        <w:ind w:left="1440" w:hanging="360"/>
      </w:pPr>
    </w:lvl>
    <w:lvl w:ilvl="2" w:tplc="08D2AEB0">
      <w:start w:val="1"/>
      <w:numFmt w:val="lowerRoman"/>
      <w:lvlText w:val="%3."/>
      <w:lvlJc w:val="right"/>
      <w:pPr>
        <w:ind w:left="2160" w:hanging="180"/>
      </w:pPr>
    </w:lvl>
    <w:lvl w:ilvl="3" w:tplc="4CA84230">
      <w:start w:val="1"/>
      <w:numFmt w:val="decimal"/>
      <w:lvlText w:val="%4."/>
      <w:lvlJc w:val="left"/>
      <w:pPr>
        <w:ind w:left="2880" w:hanging="360"/>
      </w:pPr>
    </w:lvl>
    <w:lvl w:ilvl="4" w:tplc="94D2BE72">
      <w:start w:val="1"/>
      <w:numFmt w:val="lowerLetter"/>
      <w:lvlText w:val="%5."/>
      <w:lvlJc w:val="left"/>
      <w:pPr>
        <w:ind w:left="3600" w:hanging="360"/>
      </w:pPr>
    </w:lvl>
    <w:lvl w:ilvl="5" w:tplc="923C91B6">
      <w:start w:val="1"/>
      <w:numFmt w:val="lowerRoman"/>
      <w:lvlText w:val="%6."/>
      <w:lvlJc w:val="right"/>
      <w:pPr>
        <w:ind w:left="4320" w:hanging="180"/>
      </w:pPr>
    </w:lvl>
    <w:lvl w:ilvl="6" w:tplc="5F780E0C">
      <w:start w:val="1"/>
      <w:numFmt w:val="decimal"/>
      <w:lvlText w:val="%7."/>
      <w:lvlJc w:val="left"/>
      <w:pPr>
        <w:ind w:left="5040" w:hanging="360"/>
      </w:pPr>
    </w:lvl>
    <w:lvl w:ilvl="7" w:tplc="2538612A">
      <w:start w:val="1"/>
      <w:numFmt w:val="lowerLetter"/>
      <w:lvlText w:val="%8."/>
      <w:lvlJc w:val="left"/>
      <w:pPr>
        <w:ind w:left="5760" w:hanging="360"/>
      </w:pPr>
    </w:lvl>
    <w:lvl w:ilvl="8" w:tplc="F898833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6A540E"/>
    <w:multiLevelType w:val="hybridMultilevel"/>
    <w:tmpl w:val="CDFE15D6"/>
    <w:lvl w:ilvl="0" w:tplc="3102780C">
      <w:start w:val="1"/>
      <w:numFmt w:val="decimal"/>
      <w:lvlText w:val="%1."/>
      <w:lvlJc w:val="left"/>
      <w:pPr>
        <w:ind w:left="502" w:hanging="360"/>
      </w:pPr>
    </w:lvl>
    <w:lvl w:ilvl="1" w:tplc="E28486C0">
      <w:start w:val="1"/>
      <w:numFmt w:val="lowerLetter"/>
      <w:lvlText w:val="%2."/>
      <w:lvlJc w:val="left"/>
      <w:pPr>
        <w:ind w:left="1364" w:hanging="360"/>
      </w:pPr>
    </w:lvl>
    <w:lvl w:ilvl="2" w:tplc="0B1ED46C">
      <w:start w:val="1"/>
      <w:numFmt w:val="lowerRoman"/>
      <w:lvlText w:val="%3."/>
      <w:lvlJc w:val="right"/>
      <w:pPr>
        <w:ind w:left="2084" w:hanging="180"/>
      </w:pPr>
    </w:lvl>
    <w:lvl w:ilvl="3" w:tplc="EEF27E10">
      <w:start w:val="1"/>
      <w:numFmt w:val="decimal"/>
      <w:lvlText w:val="%4."/>
      <w:lvlJc w:val="left"/>
      <w:pPr>
        <w:ind w:left="2804" w:hanging="360"/>
      </w:pPr>
    </w:lvl>
    <w:lvl w:ilvl="4" w:tplc="9744A0FE">
      <w:start w:val="1"/>
      <w:numFmt w:val="lowerLetter"/>
      <w:lvlText w:val="%5."/>
      <w:lvlJc w:val="left"/>
      <w:pPr>
        <w:ind w:left="3524" w:hanging="360"/>
      </w:pPr>
    </w:lvl>
    <w:lvl w:ilvl="5" w:tplc="98326640">
      <w:start w:val="1"/>
      <w:numFmt w:val="lowerRoman"/>
      <w:lvlText w:val="%6."/>
      <w:lvlJc w:val="right"/>
      <w:pPr>
        <w:ind w:left="4244" w:hanging="180"/>
      </w:pPr>
    </w:lvl>
    <w:lvl w:ilvl="6" w:tplc="23F84A16">
      <w:start w:val="1"/>
      <w:numFmt w:val="decimal"/>
      <w:lvlText w:val="%7."/>
      <w:lvlJc w:val="left"/>
      <w:pPr>
        <w:ind w:left="4964" w:hanging="360"/>
      </w:pPr>
    </w:lvl>
    <w:lvl w:ilvl="7" w:tplc="A4A602CA">
      <w:start w:val="1"/>
      <w:numFmt w:val="lowerLetter"/>
      <w:lvlText w:val="%8."/>
      <w:lvlJc w:val="left"/>
      <w:pPr>
        <w:ind w:left="5684" w:hanging="360"/>
      </w:pPr>
    </w:lvl>
    <w:lvl w:ilvl="8" w:tplc="804E95FA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D3329CA"/>
    <w:multiLevelType w:val="hybridMultilevel"/>
    <w:tmpl w:val="A8AC4E00"/>
    <w:lvl w:ilvl="0" w:tplc="BF0EEEAE">
      <w:start w:val="1"/>
      <w:numFmt w:val="decimal"/>
      <w:lvlText w:val="%1."/>
      <w:lvlJc w:val="left"/>
      <w:pPr>
        <w:ind w:left="-1344" w:hanging="360"/>
      </w:pPr>
    </w:lvl>
    <w:lvl w:ilvl="1" w:tplc="2D70A4CA">
      <w:start w:val="1"/>
      <w:numFmt w:val="lowerLetter"/>
      <w:lvlText w:val="%2."/>
      <w:lvlJc w:val="left"/>
      <w:pPr>
        <w:ind w:left="-624" w:hanging="360"/>
      </w:pPr>
    </w:lvl>
    <w:lvl w:ilvl="2" w:tplc="65D6598A">
      <w:start w:val="1"/>
      <w:numFmt w:val="lowerRoman"/>
      <w:lvlText w:val="%3."/>
      <w:lvlJc w:val="right"/>
      <w:pPr>
        <w:ind w:left="96" w:hanging="180"/>
      </w:pPr>
    </w:lvl>
    <w:lvl w:ilvl="3" w:tplc="6A0E00CC">
      <w:start w:val="1"/>
      <w:numFmt w:val="decimal"/>
      <w:lvlText w:val="%4."/>
      <w:lvlJc w:val="left"/>
      <w:pPr>
        <w:ind w:left="816" w:hanging="360"/>
      </w:pPr>
    </w:lvl>
    <w:lvl w:ilvl="4" w:tplc="D568A7AA">
      <w:start w:val="1"/>
      <w:numFmt w:val="lowerLetter"/>
      <w:lvlText w:val="%5."/>
      <w:lvlJc w:val="left"/>
      <w:pPr>
        <w:ind w:left="1536" w:hanging="360"/>
      </w:pPr>
    </w:lvl>
    <w:lvl w:ilvl="5" w:tplc="95E85C76">
      <w:start w:val="1"/>
      <w:numFmt w:val="lowerRoman"/>
      <w:lvlText w:val="%6."/>
      <w:lvlJc w:val="right"/>
      <w:pPr>
        <w:ind w:left="2256" w:hanging="180"/>
      </w:pPr>
    </w:lvl>
    <w:lvl w:ilvl="6" w:tplc="99F03004">
      <w:start w:val="1"/>
      <w:numFmt w:val="decimal"/>
      <w:lvlText w:val="%7."/>
      <w:lvlJc w:val="left"/>
      <w:pPr>
        <w:ind w:left="2976" w:hanging="360"/>
      </w:pPr>
    </w:lvl>
    <w:lvl w:ilvl="7" w:tplc="8A36C280">
      <w:start w:val="1"/>
      <w:numFmt w:val="lowerLetter"/>
      <w:lvlText w:val="%8."/>
      <w:lvlJc w:val="left"/>
      <w:pPr>
        <w:ind w:left="3696" w:hanging="360"/>
      </w:pPr>
    </w:lvl>
    <w:lvl w:ilvl="8" w:tplc="52C6ED78">
      <w:start w:val="1"/>
      <w:numFmt w:val="lowerRoman"/>
      <w:lvlText w:val="%9."/>
      <w:lvlJc w:val="right"/>
      <w:pPr>
        <w:ind w:left="4416" w:hanging="180"/>
      </w:pPr>
    </w:lvl>
  </w:abstractNum>
  <w:abstractNum w:abstractNumId="12" w15:restartNumberingAfterBreak="0">
    <w:nsid w:val="2D9321D7"/>
    <w:multiLevelType w:val="hybridMultilevel"/>
    <w:tmpl w:val="E32EFB7E"/>
    <w:lvl w:ilvl="0" w:tplc="A248451E">
      <w:start w:val="1"/>
      <w:numFmt w:val="decimal"/>
      <w:lvlText w:val="%1."/>
      <w:lvlJc w:val="left"/>
      <w:pPr>
        <w:ind w:left="360" w:hanging="360"/>
      </w:pPr>
    </w:lvl>
    <w:lvl w:ilvl="1" w:tplc="F1446500">
      <w:start w:val="1"/>
      <w:numFmt w:val="lowerLetter"/>
      <w:lvlText w:val="%2."/>
      <w:lvlJc w:val="left"/>
      <w:pPr>
        <w:ind w:left="1080" w:hanging="360"/>
      </w:pPr>
    </w:lvl>
    <w:lvl w:ilvl="2" w:tplc="3DBEFC04">
      <w:start w:val="1"/>
      <w:numFmt w:val="lowerRoman"/>
      <w:lvlText w:val="%3."/>
      <w:lvlJc w:val="right"/>
      <w:pPr>
        <w:ind w:left="1800" w:hanging="180"/>
      </w:pPr>
    </w:lvl>
    <w:lvl w:ilvl="3" w:tplc="E32222B2">
      <w:start w:val="1"/>
      <w:numFmt w:val="decimal"/>
      <w:lvlText w:val="%4."/>
      <w:lvlJc w:val="left"/>
      <w:pPr>
        <w:ind w:left="2520" w:hanging="360"/>
      </w:pPr>
    </w:lvl>
    <w:lvl w:ilvl="4" w:tplc="6A3E691C">
      <w:start w:val="1"/>
      <w:numFmt w:val="lowerLetter"/>
      <w:lvlText w:val="%5."/>
      <w:lvlJc w:val="left"/>
      <w:pPr>
        <w:ind w:left="3240" w:hanging="360"/>
      </w:pPr>
    </w:lvl>
    <w:lvl w:ilvl="5" w:tplc="F0209DB4">
      <w:start w:val="1"/>
      <w:numFmt w:val="lowerRoman"/>
      <w:lvlText w:val="%6."/>
      <w:lvlJc w:val="right"/>
      <w:pPr>
        <w:ind w:left="3960" w:hanging="180"/>
      </w:pPr>
    </w:lvl>
    <w:lvl w:ilvl="6" w:tplc="7EB0C98A">
      <w:start w:val="1"/>
      <w:numFmt w:val="decimal"/>
      <w:lvlText w:val="%7."/>
      <w:lvlJc w:val="left"/>
      <w:pPr>
        <w:ind w:left="4680" w:hanging="360"/>
      </w:pPr>
    </w:lvl>
    <w:lvl w:ilvl="7" w:tplc="6292D444">
      <w:start w:val="1"/>
      <w:numFmt w:val="lowerLetter"/>
      <w:lvlText w:val="%8."/>
      <w:lvlJc w:val="left"/>
      <w:pPr>
        <w:ind w:left="5400" w:hanging="360"/>
      </w:pPr>
    </w:lvl>
    <w:lvl w:ilvl="8" w:tplc="E8908BEA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6FC16A1"/>
    <w:multiLevelType w:val="hybridMultilevel"/>
    <w:tmpl w:val="9FAAE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E35CC"/>
    <w:multiLevelType w:val="hybridMultilevel"/>
    <w:tmpl w:val="2E5CC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6C3EEE"/>
    <w:multiLevelType w:val="hybridMultilevel"/>
    <w:tmpl w:val="084A4D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8110CE"/>
    <w:multiLevelType w:val="hybridMultilevel"/>
    <w:tmpl w:val="DB88AE70"/>
    <w:lvl w:ilvl="0" w:tplc="B45CE22A">
      <w:start w:val="1"/>
      <w:numFmt w:val="decimal"/>
      <w:lvlText w:val="%1."/>
      <w:lvlJc w:val="left"/>
      <w:pPr>
        <w:ind w:left="360" w:hanging="360"/>
      </w:pPr>
    </w:lvl>
    <w:lvl w:ilvl="1" w:tplc="E708AC56">
      <w:start w:val="1"/>
      <w:numFmt w:val="lowerLetter"/>
      <w:lvlText w:val="%2."/>
      <w:lvlJc w:val="left"/>
      <w:pPr>
        <w:ind w:left="1080" w:hanging="360"/>
      </w:pPr>
    </w:lvl>
    <w:lvl w:ilvl="2" w:tplc="FFA03C44">
      <w:start w:val="1"/>
      <w:numFmt w:val="lowerRoman"/>
      <w:lvlText w:val="%3."/>
      <w:lvlJc w:val="right"/>
      <w:pPr>
        <w:ind w:left="1800" w:hanging="180"/>
      </w:pPr>
    </w:lvl>
    <w:lvl w:ilvl="3" w:tplc="5DBC7944">
      <w:start w:val="1"/>
      <w:numFmt w:val="decimal"/>
      <w:lvlText w:val="%4."/>
      <w:lvlJc w:val="left"/>
      <w:pPr>
        <w:ind w:left="2520" w:hanging="360"/>
      </w:pPr>
    </w:lvl>
    <w:lvl w:ilvl="4" w:tplc="A9D01270">
      <w:start w:val="1"/>
      <w:numFmt w:val="lowerLetter"/>
      <w:lvlText w:val="%5."/>
      <w:lvlJc w:val="left"/>
      <w:pPr>
        <w:ind w:left="3240" w:hanging="360"/>
      </w:pPr>
    </w:lvl>
    <w:lvl w:ilvl="5" w:tplc="9014CA0A">
      <w:start w:val="1"/>
      <w:numFmt w:val="lowerRoman"/>
      <w:lvlText w:val="%6."/>
      <w:lvlJc w:val="right"/>
      <w:pPr>
        <w:ind w:left="3960" w:hanging="180"/>
      </w:pPr>
    </w:lvl>
    <w:lvl w:ilvl="6" w:tplc="9B40583A">
      <w:start w:val="1"/>
      <w:numFmt w:val="decimal"/>
      <w:lvlText w:val="%7."/>
      <w:lvlJc w:val="left"/>
      <w:pPr>
        <w:ind w:left="4680" w:hanging="360"/>
      </w:pPr>
    </w:lvl>
    <w:lvl w:ilvl="7" w:tplc="0E0677C4">
      <w:start w:val="1"/>
      <w:numFmt w:val="lowerLetter"/>
      <w:lvlText w:val="%8."/>
      <w:lvlJc w:val="left"/>
      <w:pPr>
        <w:ind w:left="5400" w:hanging="360"/>
      </w:pPr>
    </w:lvl>
    <w:lvl w:ilvl="8" w:tplc="0A4A100E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253689"/>
    <w:multiLevelType w:val="hybridMultilevel"/>
    <w:tmpl w:val="DA544BA6"/>
    <w:lvl w:ilvl="0" w:tplc="A296EF52">
      <w:start w:val="1"/>
      <w:numFmt w:val="decimal"/>
      <w:lvlText w:val="%1."/>
      <w:lvlJc w:val="left"/>
      <w:pPr>
        <w:ind w:left="502" w:hanging="360"/>
      </w:pPr>
    </w:lvl>
    <w:lvl w:ilvl="1" w:tplc="C520121C">
      <w:start w:val="1"/>
      <w:numFmt w:val="lowerLetter"/>
      <w:lvlText w:val="%2."/>
      <w:lvlJc w:val="left"/>
      <w:pPr>
        <w:ind w:left="1364" w:hanging="360"/>
      </w:pPr>
    </w:lvl>
    <w:lvl w:ilvl="2" w:tplc="05002106">
      <w:start w:val="1"/>
      <w:numFmt w:val="lowerRoman"/>
      <w:lvlText w:val="%3."/>
      <w:lvlJc w:val="right"/>
      <w:pPr>
        <w:ind w:left="2084" w:hanging="180"/>
      </w:pPr>
    </w:lvl>
    <w:lvl w:ilvl="3" w:tplc="61B03D06">
      <w:start w:val="1"/>
      <w:numFmt w:val="decimal"/>
      <w:lvlText w:val="%4."/>
      <w:lvlJc w:val="left"/>
      <w:pPr>
        <w:ind w:left="2804" w:hanging="360"/>
      </w:pPr>
    </w:lvl>
    <w:lvl w:ilvl="4" w:tplc="7898F3C0">
      <w:start w:val="1"/>
      <w:numFmt w:val="lowerLetter"/>
      <w:lvlText w:val="%5."/>
      <w:lvlJc w:val="left"/>
      <w:pPr>
        <w:ind w:left="3524" w:hanging="360"/>
      </w:pPr>
    </w:lvl>
    <w:lvl w:ilvl="5" w:tplc="D4B4AE58">
      <w:start w:val="1"/>
      <w:numFmt w:val="lowerRoman"/>
      <w:lvlText w:val="%6."/>
      <w:lvlJc w:val="right"/>
      <w:pPr>
        <w:ind w:left="4244" w:hanging="180"/>
      </w:pPr>
    </w:lvl>
    <w:lvl w:ilvl="6" w:tplc="D5104DCC">
      <w:start w:val="1"/>
      <w:numFmt w:val="decimal"/>
      <w:lvlText w:val="%7."/>
      <w:lvlJc w:val="left"/>
      <w:pPr>
        <w:ind w:left="4964" w:hanging="360"/>
      </w:pPr>
    </w:lvl>
    <w:lvl w:ilvl="7" w:tplc="2398FAE6">
      <w:start w:val="1"/>
      <w:numFmt w:val="lowerLetter"/>
      <w:lvlText w:val="%8."/>
      <w:lvlJc w:val="left"/>
      <w:pPr>
        <w:ind w:left="5684" w:hanging="360"/>
      </w:pPr>
    </w:lvl>
    <w:lvl w:ilvl="8" w:tplc="14926470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8CF19D7"/>
    <w:multiLevelType w:val="hybridMultilevel"/>
    <w:tmpl w:val="F3D00CAE"/>
    <w:lvl w:ilvl="0" w:tplc="AA504660">
      <w:start w:val="1"/>
      <w:numFmt w:val="decimal"/>
      <w:lvlText w:val="%1."/>
      <w:lvlJc w:val="left"/>
      <w:pPr>
        <w:ind w:left="360" w:hanging="360"/>
      </w:pPr>
    </w:lvl>
    <w:lvl w:ilvl="1" w:tplc="25942792">
      <w:start w:val="1"/>
      <w:numFmt w:val="lowerLetter"/>
      <w:lvlText w:val="%2."/>
      <w:lvlJc w:val="left"/>
      <w:pPr>
        <w:ind w:left="1080" w:hanging="360"/>
      </w:pPr>
    </w:lvl>
    <w:lvl w:ilvl="2" w:tplc="910E4EBE">
      <w:start w:val="1"/>
      <w:numFmt w:val="lowerRoman"/>
      <w:lvlText w:val="%3."/>
      <w:lvlJc w:val="right"/>
      <w:pPr>
        <w:ind w:left="1800" w:hanging="180"/>
      </w:pPr>
    </w:lvl>
    <w:lvl w:ilvl="3" w:tplc="63402662">
      <w:start w:val="1"/>
      <w:numFmt w:val="decimal"/>
      <w:lvlText w:val="%4."/>
      <w:lvlJc w:val="left"/>
      <w:pPr>
        <w:ind w:left="2520" w:hanging="360"/>
      </w:pPr>
    </w:lvl>
    <w:lvl w:ilvl="4" w:tplc="0950C69E">
      <w:start w:val="1"/>
      <w:numFmt w:val="lowerLetter"/>
      <w:lvlText w:val="%5."/>
      <w:lvlJc w:val="left"/>
      <w:pPr>
        <w:ind w:left="3240" w:hanging="360"/>
      </w:pPr>
    </w:lvl>
    <w:lvl w:ilvl="5" w:tplc="4F68DBBE">
      <w:start w:val="1"/>
      <w:numFmt w:val="lowerRoman"/>
      <w:lvlText w:val="%6."/>
      <w:lvlJc w:val="right"/>
      <w:pPr>
        <w:ind w:left="3960" w:hanging="180"/>
      </w:pPr>
    </w:lvl>
    <w:lvl w:ilvl="6" w:tplc="A84008C4">
      <w:start w:val="1"/>
      <w:numFmt w:val="decimal"/>
      <w:lvlText w:val="%7."/>
      <w:lvlJc w:val="left"/>
      <w:pPr>
        <w:ind w:left="4680" w:hanging="360"/>
      </w:pPr>
    </w:lvl>
    <w:lvl w:ilvl="7" w:tplc="9342AEA0">
      <w:start w:val="1"/>
      <w:numFmt w:val="lowerLetter"/>
      <w:lvlText w:val="%8."/>
      <w:lvlJc w:val="left"/>
      <w:pPr>
        <w:ind w:left="5400" w:hanging="360"/>
      </w:pPr>
    </w:lvl>
    <w:lvl w:ilvl="8" w:tplc="D2E08D72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D97DF4"/>
    <w:multiLevelType w:val="hybridMultilevel"/>
    <w:tmpl w:val="9934D3CE"/>
    <w:lvl w:ilvl="0" w:tplc="163A0C0C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 w:tplc="ADE4886E">
      <w:start w:val="1"/>
      <w:numFmt w:val="lowerLetter"/>
      <w:lvlText w:val="%2."/>
      <w:lvlJc w:val="left"/>
      <w:pPr>
        <w:ind w:left="1440" w:hanging="360"/>
      </w:pPr>
    </w:lvl>
    <w:lvl w:ilvl="2" w:tplc="68E45240">
      <w:start w:val="1"/>
      <w:numFmt w:val="lowerRoman"/>
      <w:lvlText w:val="%3."/>
      <w:lvlJc w:val="right"/>
      <w:pPr>
        <w:ind w:left="2160" w:hanging="180"/>
      </w:pPr>
    </w:lvl>
    <w:lvl w:ilvl="3" w:tplc="BEE60E7C">
      <w:start w:val="1"/>
      <w:numFmt w:val="decimal"/>
      <w:lvlText w:val="%4."/>
      <w:lvlJc w:val="left"/>
      <w:pPr>
        <w:ind w:left="2880" w:hanging="360"/>
      </w:pPr>
    </w:lvl>
    <w:lvl w:ilvl="4" w:tplc="0428C79A">
      <w:start w:val="1"/>
      <w:numFmt w:val="lowerLetter"/>
      <w:lvlText w:val="%5."/>
      <w:lvlJc w:val="left"/>
      <w:pPr>
        <w:ind w:left="3600" w:hanging="360"/>
      </w:pPr>
    </w:lvl>
    <w:lvl w:ilvl="5" w:tplc="FD1478AC">
      <w:start w:val="1"/>
      <w:numFmt w:val="lowerRoman"/>
      <w:lvlText w:val="%6."/>
      <w:lvlJc w:val="right"/>
      <w:pPr>
        <w:ind w:left="4320" w:hanging="180"/>
      </w:pPr>
    </w:lvl>
    <w:lvl w:ilvl="6" w:tplc="C9B60880">
      <w:start w:val="1"/>
      <w:numFmt w:val="decimal"/>
      <w:lvlText w:val="%7."/>
      <w:lvlJc w:val="left"/>
      <w:pPr>
        <w:ind w:left="5040" w:hanging="360"/>
      </w:pPr>
    </w:lvl>
    <w:lvl w:ilvl="7" w:tplc="8A14CBF8">
      <w:start w:val="1"/>
      <w:numFmt w:val="lowerLetter"/>
      <w:lvlText w:val="%8."/>
      <w:lvlJc w:val="left"/>
      <w:pPr>
        <w:ind w:left="5760" w:hanging="360"/>
      </w:pPr>
    </w:lvl>
    <w:lvl w:ilvl="8" w:tplc="62E8DFE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E72449"/>
    <w:multiLevelType w:val="hybridMultilevel"/>
    <w:tmpl w:val="9AE4A660"/>
    <w:lvl w:ilvl="0" w:tplc="3EF21EEE">
      <w:start w:val="1"/>
      <w:numFmt w:val="decimal"/>
      <w:lvlText w:val="%1."/>
      <w:lvlJc w:val="left"/>
      <w:pPr>
        <w:ind w:left="720" w:hanging="360"/>
      </w:pPr>
    </w:lvl>
    <w:lvl w:ilvl="1" w:tplc="E9DC1A64">
      <w:start w:val="1"/>
      <w:numFmt w:val="lowerLetter"/>
      <w:lvlText w:val="%2."/>
      <w:lvlJc w:val="left"/>
      <w:pPr>
        <w:ind w:left="1440" w:hanging="360"/>
      </w:pPr>
    </w:lvl>
    <w:lvl w:ilvl="2" w:tplc="EE1C5A12">
      <w:start w:val="1"/>
      <w:numFmt w:val="lowerRoman"/>
      <w:lvlText w:val="%3."/>
      <w:lvlJc w:val="right"/>
      <w:pPr>
        <w:ind w:left="2160" w:hanging="180"/>
      </w:pPr>
    </w:lvl>
    <w:lvl w:ilvl="3" w:tplc="BE66C376">
      <w:start w:val="1"/>
      <w:numFmt w:val="decimal"/>
      <w:lvlText w:val="%4."/>
      <w:lvlJc w:val="left"/>
      <w:pPr>
        <w:ind w:left="2880" w:hanging="360"/>
      </w:pPr>
    </w:lvl>
    <w:lvl w:ilvl="4" w:tplc="220CB30E">
      <w:start w:val="1"/>
      <w:numFmt w:val="lowerLetter"/>
      <w:lvlText w:val="%5."/>
      <w:lvlJc w:val="left"/>
      <w:pPr>
        <w:ind w:left="3600" w:hanging="360"/>
      </w:pPr>
    </w:lvl>
    <w:lvl w:ilvl="5" w:tplc="CDDC0FA2">
      <w:start w:val="1"/>
      <w:numFmt w:val="lowerRoman"/>
      <w:lvlText w:val="%6."/>
      <w:lvlJc w:val="right"/>
      <w:pPr>
        <w:ind w:left="4320" w:hanging="180"/>
      </w:pPr>
    </w:lvl>
    <w:lvl w:ilvl="6" w:tplc="39DAE2DE">
      <w:start w:val="1"/>
      <w:numFmt w:val="decimal"/>
      <w:lvlText w:val="%7."/>
      <w:lvlJc w:val="left"/>
      <w:pPr>
        <w:ind w:left="5040" w:hanging="360"/>
      </w:pPr>
    </w:lvl>
    <w:lvl w:ilvl="7" w:tplc="DDACAE7A">
      <w:start w:val="1"/>
      <w:numFmt w:val="lowerLetter"/>
      <w:lvlText w:val="%8."/>
      <w:lvlJc w:val="left"/>
      <w:pPr>
        <w:ind w:left="5760" w:hanging="360"/>
      </w:pPr>
    </w:lvl>
    <w:lvl w:ilvl="8" w:tplc="F2CE71C0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D65F91"/>
    <w:multiLevelType w:val="hybridMultilevel"/>
    <w:tmpl w:val="0D66804E"/>
    <w:lvl w:ilvl="0" w:tplc="C666BAD0">
      <w:start w:val="1"/>
      <w:numFmt w:val="decimal"/>
      <w:lvlText w:val="%1."/>
      <w:lvlJc w:val="left"/>
      <w:pPr>
        <w:ind w:left="360" w:hanging="360"/>
      </w:pPr>
    </w:lvl>
    <w:lvl w:ilvl="1" w:tplc="7742AC14">
      <w:start w:val="1"/>
      <w:numFmt w:val="lowerLetter"/>
      <w:lvlText w:val="%2."/>
      <w:lvlJc w:val="left"/>
      <w:pPr>
        <w:ind w:left="1080" w:hanging="360"/>
      </w:pPr>
    </w:lvl>
    <w:lvl w:ilvl="2" w:tplc="FD5A294E">
      <w:start w:val="1"/>
      <w:numFmt w:val="lowerRoman"/>
      <w:lvlText w:val="%3."/>
      <w:lvlJc w:val="right"/>
      <w:pPr>
        <w:ind w:left="1800" w:hanging="180"/>
      </w:pPr>
    </w:lvl>
    <w:lvl w:ilvl="3" w:tplc="2396B846">
      <w:start w:val="1"/>
      <w:numFmt w:val="decimal"/>
      <w:lvlText w:val="%4."/>
      <w:lvlJc w:val="left"/>
      <w:pPr>
        <w:ind w:left="2520" w:hanging="360"/>
      </w:pPr>
    </w:lvl>
    <w:lvl w:ilvl="4" w:tplc="D004A044">
      <w:start w:val="1"/>
      <w:numFmt w:val="lowerLetter"/>
      <w:lvlText w:val="%5."/>
      <w:lvlJc w:val="left"/>
      <w:pPr>
        <w:ind w:left="3240" w:hanging="360"/>
      </w:pPr>
    </w:lvl>
    <w:lvl w:ilvl="5" w:tplc="ECFE8A26">
      <w:start w:val="1"/>
      <w:numFmt w:val="lowerRoman"/>
      <w:lvlText w:val="%6."/>
      <w:lvlJc w:val="right"/>
      <w:pPr>
        <w:ind w:left="3960" w:hanging="180"/>
      </w:pPr>
    </w:lvl>
    <w:lvl w:ilvl="6" w:tplc="335218DC">
      <w:start w:val="1"/>
      <w:numFmt w:val="decimal"/>
      <w:lvlText w:val="%7."/>
      <w:lvlJc w:val="left"/>
      <w:pPr>
        <w:ind w:left="4680" w:hanging="360"/>
      </w:pPr>
    </w:lvl>
    <w:lvl w:ilvl="7" w:tplc="F5EE5B98">
      <w:start w:val="1"/>
      <w:numFmt w:val="lowerLetter"/>
      <w:lvlText w:val="%8."/>
      <w:lvlJc w:val="left"/>
      <w:pPr>
        <w:ind w:left="5400" w:hanging="360"/>
      </w:pPr>
    </w:lvl>
    <w:lvl w:ilvl="8" w:tplc="585C2F90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D07B51"/>
    <w:multiLevelType w:val="hybridMultilevel"/>
    <w:tmpl w:val="45D8C5BC"/>
    <w:lvl w:ilvl="0" w:tplc="58CA92E0">
      <w:start w:val="1"/>
      <w:numFmt w:val="decimal"/>
      <w:lvlText w:val="%1."/>
      <w:lvlJc w:val="left"/>
      <w:pPr>
        <w:ind w:left="360" w:hanging="360"/>
      </w:pPr>
    </w:lvl>
    <w:lvl w:ilvl="1" w:tplc="497ECBF6">
      <w:start w:val="1"/>
      <w:numFmt w:val="lowerLetter"/>
      <w:lvlText w:val="%2."/>
      <w:lvlJc w:val="left"/>
      <w:pPr>
        <w:ind w:left="1080" w:hanging="360"/>
      </w:pPr>
    </w:lvl>
    <w:lvl w:ilvl="2" w:tplc="2DA694D6">
      <w:start w:val="1"/>
      <w:numFmt w:val="lowerRoman"/>
      <w:lvlText w:val="%3."/>
      <w:lvlJc w:val="right"/>
      <w:pPr>
        <w:ind w:left="1800" w:hanging="180"/>
      </w:pPr>
    </w:lvl>
    <w:lvl w:ilvl="3" w:tplc="498E6120">
      <w:start w:val="1"/>
      <w:numFmt w:val="decimal"/>
      <w:lvlText w:val="%4."/>
      <w:lvlJc w:val="left"/>
      <w:pPr>
        <w:ind w:left="2520" w:hanging="360"/>
      </w:pPr>
    </w:lvl>
    <w:lvl w:ilvl="4" w:tplc="76749EBC">
      <w:start w:val="1"/>
      <w:numFmt w:val="lowerLetter"/>
      <w:lvlText w:val="%5."/>
      <w:lvlJc w:val="left"/>
      <w:pPr>
        <w:ind w:left="3240" w:hanging="360"/>
      </w:pPr>
    </w:lvl>
    <w:lvl w:ilvl="5" w:tplc="05F4A2D0">
      <w:start w:val="1"/>
      <w:numFmt w:val="lowerRoman"/>
      <w:lvlText w:val="%6."/>
      <w:lvlJc w:val="right"/>
      <w:pPr>
        <w:ind w:left="3960" w:hanging="180"/>
      </w:pPr>
    </w:lvl>
    <w:lvl w:ilvl="6" w:tplc="B810ED0C">
      <w:start w:val="1"/>
      <w:numFmt w:val="decimal"/>
      <w:lvlText w:val="%7."/>
      <w:lvlJc w:val="left"/>
      <w:pPr>
        <w:ind w:left="4680" w:hanging="360"/>
      </w:pPr>
    </w:lvl>
    <w:lvl w:ilvl="7" w:tplc="6E426200">
      <w:start w:val="1"/>
      <w:numFmt w:val="lowerLetter"/>
      <w:lvlText w:val="%8."/>
      <w:lvlJc w:val="left"/>
      <w:pPr>
        <w:ind w:left="5400" w:hanging="360"/>
      </w:pPr>
    </w:lvl>
    <w:lvl w:ilvl="8" w:tplc="03A63A2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2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8"/>
  </w:num>
  <w:num w:numId="18">
    <w:abstractNumId w:val="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171"/>
    <w:rsid w:val="001560B2"/>
    <w:rsid w:val="00162828"/>
    <w:rsid w:val="002518E3"/>
    <w:rsid w:val="0028218A"/>
    <w:rsid w:val="00284CEF"/>
    <w:rsid w:val="00466142"/>
    <w:rsid w:val="004C6FC6"/>
    <w:rsid w:val="005E2051"/>
    <w:rsid w:val="005F392B"/>
    <w:rsid w:val="006741CE"/>
    <w:rsid w:val="00681AE0"/>
    <w:rsid w:val="00B65605"/>
    <w:rsid w:val="00BD217A"/>
    <w:rsid w:val="00C55832"/>
    <w:rsid w:val="00ED65ED"/>
    <w:rsid w:val="00F55445"/>
    <w:rsid w:val="00F96171"/>
    <w:rsid w:val="00FA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B20096-5E2A-4D5E-90C9-4148E7D5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eastAsia="Calibri" w:hAnsi="Arial"/>
      <w:b/>
      <w:bCs/>
      <w:sz w:val="32"/>
      <w:szCs w:val="32"/>
      <w:lang w:val="en-US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line="259" w:lineRule="auto"/>
      <w:outlineLvl w:val="2"/>
    </w:pPr>
    <w:rPr>
      <w:rFonts w:ascii="Calibri Light" w:eastAsia="SimSun" w:hAnsi="Calibri Light"/>
      <w:color w:val="0D0D0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 w:line="259" w:lineRule="auto"/>
      <w:outlineLvl w:val="3"/>
    </w:pPr>
    <w:rPr>
      <w:rFonts w:ascii="Calibri Light" w:eastAsia="SimSun" w:hAnsi="Calibri Light"/>
      <w:i/>
      <w:iCs/>
      <w:color w:val="40404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libri Light" w:eastAsia="SimSun" w:hAnsi="Calibri Light"/>
      <w:color w:val="404040"/>
      <w:sz w:val="22"/>
      <w:szCs w:val="22"/>
    </w:rPr>
  </w:style>
  <w:style w:type="paragraph" w:styleId="6">
    <w:name w:val="heading 6"/>
    <w:basedOn w:val="a"/>
    <w:next w:val="a"/>
    <w:link w:val="60"/>
    <w:uiPriority w:val="9"/>
    <w:qFormat/>
    <w:pPr>
      <w:widowControl w:val="0"/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="Calibri Light" w:eastAsia="SimSun" w:hAnsi="Calibri Light"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 w:line="259" w:lineRule="auto"/>
      <w:outlineLvl w:val="7"/>
    </w:pPr>
    <w:rPr>
      <w:rFonts w:ascii="Calibri Light" w:eastAsia="SimSun" w:hAnsi="Calibri Light"/>
      <w:color w:val="26262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40" w:line="259" w:lineRule="auto"/>
      <w:outlineLvl w:val="8"/>
    </w:pPr>
    <w:rPr>
      <w:rFonts w:ascii="Calibri Light" w:eastAsia="SimSun" w:hAnsi="Calibri Light"/>
      <w:i/>
      <w:iCs/>
      <w:color w:val="26262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Pr>
      <w:rFonts w:ascii="Calibri" w:eastAsia="Times New Roman" w:hAnsi="Calibri"/>
      <w:sz w:val="22"/>
      <w:szCs w:val="22"/>
    </w:rPr>
  </w:style>
  <w:style w:type="character" w:customStyle="1" w:styleId="11">
    <w:name w:val="Название Знак1"/>
    <w:link w:val="a4"/>
    <w:uiPriority w:val="10"/>
    <w:rPr>
      <w:sz w:val="48"/>
      <w:szCs w:val="48"/>
    </w:rPr>
  </w:style>
  <w:style w:type="paragraph" w:styleId="a5">
    <w:name w:val="Subtitle"/>
    <w:basedOn w:val="a"/>
    <w:link w:val="a6"/>
    <w:uiPriority w:val="11"/>
    <w:qFormat/>
    <w:pPr>
      <w:jc w:val="both"/>
    </w:pPr>
    <w:rPr>
      <w:b/>
      <w:bCs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spacing w:before="200" w:after="160" w:line="259" w:lineRule="auto"/>
      <w:ind w:left="864" w:right="864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QuoteChar">
    <w:name w:val="Quote Char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10" w:color="404040"/>
        <w:bottom w:val="single" w:sz="4" w:space="10" w:color="404040"/>
      </w:pBdr>
      <w:spacing w:before="360" w:after="360" w:line="259" w:lineRule="auto"/>
      <w:ind w:left="864" w:right="864"/>
      <w:jc w:val="center"/>
    </w:pPr>
    <w:rPr>
      <w:rFonts w:ascii="Calibri" w:hAnsi="Calibri"/>
      <w:i/>
      <w:iCs/>
      <w:color w:val="404040"/>
      <w:sz w:val="22"/>
      <w:szCs w:val="22"/>
    </w:rPr>
  </w:style>
  <w:style w:type="character" w:customStyle="1" w:styleId="IntenseQuoteChar">
    <w:name w:val="Intense Quote Char"/>
    <w:uiPriority w:val="30"/>
    <w:rPr>
      <w:i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HeaderChar">
    <w:name w:val="Header Char"/>
    <w:uiPriority w:val="99"/>
  </w:style>
  <w:style w:type="paragraph" w:styleId="ab">
    <w:name w:val="footer"/>
    <w:basedOn w:val="a"/>
    <w:link w:val="ac"/>
    <w:uiPriority w:val="99"/>
    <w:pPr>
      <w:tabs>
        <w:tab w:val="center" w:pos="4677"/>
        <w:tab w:val="right" w:pos="9355"/>
      </w:tabs>
    </w:pPr>
    <w:rPr>
      <w:lang w:val="en-US"/>
    </w:r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after="200"/>
    </w:pPr>
    <w:rPr>
      <w:rFonts w:ascii="Calibri" w:hAnsi="Calibri"/>
      <w:i/>
      <w:iCs/>
      <w:color w:val="44546A"/>
      <w:sz w:val="18"/>
      <w:szCs w:val="18"/>
    </w:rPr>
  </w:style>
  <w:style w:type="character" w:customStyle="1" w:styleId="CaptionChar">
    <w:name w:val="Caption Char"/>
    <w:uiPriority w:val="99"/>
  </w:style>
  <w:style w:type="table" w:styleId="ae">
    <w:name w:val="Table Grid"/>
    <w:basedOn w:val="a1"/>
    <w:rPr>
      <w:rFonts w:eastAsia="Times New Roman"/>
    </w:rPr>
    <w:tblPr/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Hyperlink"/>
    <w:uiPriority w:val="99"/>
    <w:rPr>
      <w:rFonts w:cs="Times New Roman"/>
      <w:color w:val="0000FF"/>
      <w:u w:val="single"/>
    </w:rPr>
  </w:style>
  <w:style w:type="paragraph" w:styleId="af0">
    <w:name w:val="footnote text"/>
    <w:basedOn w:val="a"/>
    <w:link w:val="af1"/>
    <w:semiHidden/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pPr>
      <w:tabs>
        <w:tab w:val="right" w:leader="dot" w:pos="9639"/>
      </w:tabs>
      <w:spacing w:line="360" w:lineRule="auto"/>
      <w:jc w:val="both"/>
    </w:pPr>
    <w:rPr>
      <w:sz w:val="28"/>
    </w:rPr>
  </w:style>
  <w:style w:type="paragraph" w:styleId="24">
    <w:name w:val="toc 2"/>
    <w:basedOn w:val="a"/>
    <w:next w:val="a"/>
    <w:uiPriority w:val="39"/>
    <w:unhideWhenUsed/>
    <w:pPr>
      <w:tabs>
        <w:tab w:val="right" w:leader="dot" w:pos="10205"/>
      </w:tabs>
      <w:spacing w:line="360" w:lineRule="auto"/>
      <w:ind w:left="240"/>
    </w:pPr>
    <w:rPr>
      <w:sz w:val="28"/>
    </w:r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basedOn w:val="1"/>
    <w:next w:val="a"/>
    <w:uiPriority w:val="39"/>
    <w:semiHidden/>
    <w:unhideWhenUsed/>
    <w:qFormat/>
    <w:pPr>
      <w:keepLines/>
      <w:spacing w:after="0" w:line="259" w:lineRule="auto"/>
      <w:outlineLvl w:val="9"/>
    </w:pPr>
    <w:rPr>
      <w:rFonts w:ascii="Calibri Light" w:eastAsia="SimSun" w:hAnsi="Calibri Light"/>
      <w:b w:val="0"/>
      <w:bCs w:val="0"/>
      <w:color w:val="262626"/>
      <w:lang w:val="ru-RU"/>
    </w:rPr>
  </w:style>
  <w:style w:type="paragraph" w:styleId="af7">
    <w:name w:val="table of figures"/>
    <w:basedOn w:val="a"/>
    <w:next w:val="a"/>
    <w:uiPriority w:val="99"/>
    <w:unhideWhenUsed/>
  </w:style>
  <w:style w:type="character" w:customStyle="1" w:styleId="10">
    <w:name w:val="Заголовок 1 Знак"/>
    <w:link w:val="1"/>
    <w:uiPriority w:val="9"/>
    <w:rPr>
      <w:rFonts w:ascii="Arial" w:hAnsi="Arial" w:cs="Arial"/>
      <w:b/>
      <w:bCs/>
      <w:sz w:val="32"/>
      <w:szCs w:val="32"/>
      <w:lang w:eastAsia="ru-RU"/>
    </w:rPr>
  </w:style>
  <w:style w:type="paragraph" w:customStyle="1" w:styleId="af8">
    <w:name w:val="Коды"/>
    <w:basedOn w:val="a"/>
    <w:uiPriority w:val="99"/>
    <w:pPr>
      <w:spacing w:line="360" w:lineRule="auto"/>
      <w:jc w:val="center"/>
    </w:pPr>
    <w:rPr>
      <w:b/>
      <w:sz w:val="28"/>
      <w:szCs w:val="28"/>
    </w:rPr>
  </w:style>
  <w:style w:type="character" w:customStyle="1" w:styleId="ac">
    <w:name w:val="Нижний колонтитул Знак"/>
    <w:link w:val="ab"/>
    <w:uiPriority w:val="99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link w:val="a9"/>
    <w:uiPriority w:val="99"/>
    <w:rPr>
      <w:rFonts w:eastAsia="Times New Roman" w:cs="Times New Roman"/>
      <w:sz w:val="24"/>
      <w:szCs w:val="24"/>
      <w:lang w:eastAsia="ru-RU"/>
    </w:rPr>
  </w:style>
  <w:style w:type="paragraph" w:customStyle="1" w:styleId="14">
    <w:name w:val="Знак1 Знак Знак 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styleId="af9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fa">
    <w:name w:val="Strong"/>
    <w:uiPriority w:val="22"/>
    <w:qFormat/>
    <w:rPr>
      <w:b/>
      <w:bCs/>
    </w:rPr>
  </w:style>
  <w:style w:type="paragraph" w:styleId="33">
    <w:name w:val="Body Text Indent 3"/>
    <w:basedOn w:val="a"/>
    <w:link w:val="34"/>
    <w:pPr>
      <w:spacing w:after="120"/>
      <w:ind w:left="283"/>
    </w:pPr>
    <w:rPr>
      <w:sz w:val="16"/>
      <w:szCs w:val="16"/>
      <w:lang w:val="en-US" w:eastAsia="en-US"/>
    </w:rPr>
  </w:style>
  <w:style w:type="character" w:customStyle="1" w:styleId="34">
    <w:name w:val="Основной текст с отступом 3 Знак"/>
    <w:link w:val="33"/>
    <w:rPr>
      <w:rFonts w:eastAsia="Times New Roman"/>
      <w:sz w:val="16"/>
      <w:szCs w:val="16"/>
    </w:rPr>
  </w:style>
  <w:style w:type="paragraph" w:customStyle="1" w:styleId="afb">
    <w:name w:val="Стиль"/>
    <w:pPr>
      <w:widowControl w:val="0"/>
    </w:pPr>
    <w:rPr>
      <w:rFonts w:eastAsia="Times New Roman"/>
      <w:sz w:val="24"/>
      <w:szCs w:val="24"/>
    </w:rPr>
  </w:style>
  <w:style w:type="paragraph" w:styleId="25">
    <w:name w:val="Body Text 2"/>
    <w:basedOn w:val="a"/>
    <w:link w:val="26"/>
    <w:pPr>
      <w:widowControl w:val="0"/>
      <w:spacing w:after="120" w:line="480" w:lineRule="auto"/>
    </w:pPr>
    <w:rPr>
      <w:rFonts w:ascii="Arial" w:hAnsi="Arial" w:cs="Arial"/>
      <w:sz w:val="18"/>
      <w:szCs w:val="18"/>
    </w:rPr>
  </w:style>
  <w:style w:type="paragraph" w:customStyle="1" w:styleId="FR1">
    <w:name w:val="FR1"/>
    <w:pPr>
      <w:widowControl w:val="0"/>
      <w:spacing w:before="120" w:line="320" w:lineRule="auto"/>
      <w:jc w:val="center"/>
    </w:pPr>
    <w:rPr>
      <w:rFonts w:eastAsia="Times New Roman"/>
      <w:b/>
      <w:sz w:val="36"/>
    </w:rPr>
  </w:style>
  <w:style w:type="character" w:styleId="afc">
    <w:name w:val="FollowedHyperlink"/>
    <w:uiPriority w:val="99"/>
    <w:rPr>
      <w:color w:val="800080"/>
      <w:u w:val="single"/>
    </w:rPr>
  </w:style>
  <w:style w:type="paragraph" w:customStyle="1" w:styleId="Heading">
    <w:name w:val="Heading"/>
    <w:pPr>
      <w:widowControl w:val="0"/>
    </w:pPr>
    <w:rPr>
      <w:rFonts w:ascii="Arial" w:eastAsia="Times New Roman" w:hAnsi="Arial" w:cs="Arial"/>
      <w:b/>
      <w:bCs/>
      <w:sz w:val="22"/>
      <w:szCs w:val="22"/>
    </w:rPr>
  </w:style>
  <w:style w:type="paragraph" w:customStyle="1" w:styleId="15">
    <w:name w:val="Знак Знак1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-31">
    <w:name w:val="Таблица-сетка 31"/>
    <w:basedOn w:val="1"/>
    <w:next w:val="a"/>
    <w:uiPriority w:val="39"/>
    <w:qFormat/>
    <w:pPr>
      <w:keepLines/>
      <w:spacing w:before="480" w:after="0" w:line="276" w:lineRule="auto"/>
      <w:outlineLvl w:val="9"/>
    </w:pPr>
    <w:rPr>
      <w:rFonts w:ascii="Cambria" w:eastAsia="Times New Roman" w:hAnsi="Cambria"/>
      <w:color w:val="365F91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xl64">
    <w:name w:val="xl64"/>
    <w:basedOn w:val="a"/>
    <w:pPr>
      <w:spacing w:before="100" w:beforeAutospacing="1" w:after="100" w:afterAutospacing="1"/>
      <w:jc w:val="center"/>
    </w:p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0">
    <w:name w:val="xl70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77">
    <w:name w:val="xl7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78">
    <w:name w:val="xl7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80">
    <w:name w:val="xl80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81">
    <w:name w:val="xl81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82">
    <w:name w:val="xl8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84">
    <w:name w:val="xl84"/>
    <w:basedOn w:val="a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85">
    <w:name w:val="xl85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8">
    <w:name w:val="xl8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0">
    <w:name w:val="xl90"/>
    <w:basedOn w:val="a"/>
    <w:pPr>
      <w:pBdr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1">
    <w:name w:val="xl9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2">
    <w:name w:val="xl92"/>
    <w:basedOn w:val="a"/>
    <w:pPr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3">
    <w:name w:val="xl93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4">
    <w:name w:val="xl94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5">
    <w:name w:val="xl95"/>
    <w:basedOn w:val="a"/>
    <w:pPr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7">
    <w:name w:val="xl97"/>
    <w:basedOn w:val="a"/>
    <w:pPr>
      <w:pBdr>
        <w:top w:val="single" w:sz="4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8">
    <w:name w:val="xl9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02">
    <w:name w:val="xl102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03">
    <w:name w:val="xl103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4">
    <w:name w:val="xl104"/>
    <w:basedOn w:val="a"/>
    <w:pPr>
      <w:pBdr>
        <w:top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5">
    <w:name w:val="xl105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6">
    <w:name w:val="xl106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pPr>
      <w:pBdr>
        <w:top w:val="single" w:sz="8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pPr>
      <w:pBdr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9">
    <w:name w:val="xl109"/>
    <w:basedOn w:val="a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a"/>
    <w:pPr>
      <w:pBdr>
        <w:top w:val="single" w:sz="4" w:space="0" w:color="000000"/>
        <w:left w:val="single" w:sz="8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11">
    <w:name w:val="xl111"/>
    <w:basedOn w:val="a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12">
    <w:name w:val="xl112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3">
    <w:name w:val="xl113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14">
    <w:name w:val="xl114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15">
    <w:name w:val="xl11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color w:val="FF0000"/>
    </w:rPr>
  </w:style>
  <w:style w:type="paragraph" w:customStyle="1" w:styleId="xl116">
    <w:name w:val="xl11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17">
    <w:name w:val="xl117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</w:style>
  <w:style w:type="paragraph" w:customStyle="1" w:styleId="xl121">
    <w:name w:val="xl121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22">
    <w:name w:val="xl12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24">
    <w:name w:val="xl124"/>
    <w:basedOn w:val="a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25">
    <w:name w:val="xl125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26">
    <w:name w:val="xl126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27">
    <w:name w:val="xl127"/>
    <w:basedOn w:val="a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28">
    <w:name w:val="xl128"/>
    <w:basedOn w:val="a"/>
    <w:pPr>
      <w:pBdr>
        <w:top w:val="single" w:sz="4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29">
    <w:name w:val="xl129"/>
    <w:basedOn w:val="a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30">
    <w:name w:val="xl13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33">
    <w:name w:val="xl13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34">
    <w:name w:val="xl134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customStyle="1" w:styleId="xl135">
    <w:name w:val="xl135"/>
    <w:basedOn w:val="a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/>
      <w:jc w:val="center"/>
    </w:pPr>
    <w:rPr>
      <w:b/>
      <w:bCs/>
      <w:color w:val="FF0000"/>
    </w:rPr>
  </w:style>
  <w:style w:type="paragraph" w:styleId="afd">
    <w:name w:val="Balloon Text"/>
    <w:basedOn w:val="a"/>
    <w:link w:val="afe"/>
    <w:uiPriority w:val="99"/>
    <w:unhideWhenUsed/>
    <w:rPr>
      <w:rFonts w:ascii="Tahoma" w:eastAsia="Calibri" w:hAnsi="Tahoma"/>
      <w:sz w:val="16"/>
      <w:szCs w:val="16"/>
      <w:lang w:val="en-US" w:eastAsia="en-US"/>
    </w:rPr>
  </w:style>
  <w:style w:type="character" w:customStyle="1" w:styleId="afe">
    <w:name w:val="Текст выноски Знак"/>
    <w:link w:val="afd"/>
    <w:uiPriority w:val="99"/>
    <w:rPr>
      <w:rFonts w:ascii="Tahoma" w:hAnsi="Tahoma"/>
      <w:sz w:val="16"/>
      <w:szCs w:val="16"/>
      <w:lang w:val="en-US" w:eastAsia="en-US"/>
    </w:rPr>
  </w:style>
  <w:style w:type="paragraph" w:customStyle="1" w:styleId="-11">
    <w:name w:val="Цветной список - Акцент 11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/>
      <w:sz w:val="16"/>
      <w:szCs w:val="16"/>
      <w:lang w:eastAsia="en-US"/>
    </w:rPr>
  </w:style>
  <w:style w:type="character" w:customStyle="1" w:styleId="af1">
    <w:name w:val="Текст сноски Знак"/>
    <w:link w:val="af0"/>
    <w:semiHidden/>
    <w:rPr>
      <w:rFonts w:eastAsia="Times New Roman"/>
    </w:rPr>
  </w:style>
  <w:style w:type="paragraph" w:customStyle="1" w:styleId="110">
    <w:name w:val="Знак1 Знак Знак Знак Знак Знак Знак1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ubhead">
    <w:name w:val="subhead"/>
    <w:basedOn w:val="a"/>
    <w:pPr>
      <w:spacing w:before="240" w:after="80"/>
      <w:jc w:val="center"/>
    </w:pPr>
    <w:rPr>
      <w:b/>
      <w:sz w:val="26"/>
      <w:szCs w:val="20"/>
    </w:rPr>
  </w:style>
  <w:style w:type="paragraph" w:styleId="a4">
    <w:name w:val="Title"/>
    <w:basedOn w:val="a"/>
    <w:link w:val="11"/>
    <w:pPr>
      <w:spacing w:before="100" w:beforeAutospacing="1" w:after="100" w:afterAutospacing="1"/>
    </w:pPr>
  </w:style>
  <w:style w:type="character" w:customStyle="1" w:styleId="apple-converted-space">
    <w:name w:val="apple-converted-space"/>
  </w:style>
  <w:style w:type="paragraph" w:customStyle="1" w:styleId="xl136">
    <w:name w:val="xl13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</w:rPr>
  </w:style>
  <w:style w:type="paragraph" w:customStyle="1" w:styleId="xl137">
    <w:name w:val="xl137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39">
    <w:name w:val="xl139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40">
    <w:name w:val="xl140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color w:val="FF0000"/>
    </w:rPr>
  </w:style>
  <w:style w:type="paragraph" w:customStyle="1" w:styleId="xl141">
    <w:name w:val="xl141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</w:pPr>
    <w:rPr>
      <w:b/>
      <w:bCs/>
    </w:rPr>
  </w:style>
  <w:style w:type="paragraph" w:customStyle="1" w:styleId="xl143">
    <w:name w:val="xl143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4">
    <w:name w:val="xl144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46">
    <w:name w:val="xl14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ABF8F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7">
    <w:name w:val="xl14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8">
    <w:name w:val="xl148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9">
    <w:name w:val="xl149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50">
    <w:name w:val="xl150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26B0A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1">
    <w:name w:val="xl151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CD5B4"/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52">
    <w:name w:val="xl152"/>
    <w:basedOn w:val="a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53">
    <w:name w:val="xl153"/>
    <w:basedOn w:val="a"/>
    <w:pPr>
      <w:pBdr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color w:val="FF0000"/>
    </w:rPr>
  </w:style>
  <w:style w:type="paragraph" w:styleId="aff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/>
      <w:sz w:val="16"/>
      <w:szCs w:val="16"/>
      <w:lang w:eastAsia="en-US"/>
    </w:rPr>
  </w:style>
  <w:style w:type="paragraph" w:customStyle="1" w:styleId="type">
    <w:name w:val="type"/>
    <w:basedOn w:val="a"/>
    <w:pPr>
      <w:spacing w:before="100" w:beforeAutospacing="1" w:after="100" w:afterAutospacing="1"/>
    </w:pPr>
  </w:style>
  <w:style w:type="paragraph" w:customStyle="1" w:styleId="FORMATTEXT">
    <w:name w:val=".FORMATTEXT"/>
    <w:uiPriority w:val="99"/>
    <w:pPr>
      <w:widowControl w:val="0"/>
    </w:pPr>
    <w:rPr>
      <w:rFonts w:eastAsia="Times New Roman"/>
      <w:sz w:val="24"/>
      <w:szCs w:val="24"/>
    </w:rPr>
  </w:style>
  <w:style w:type="numbering" w:customStyle="1" w:styleId="16">
    <w:name w:val="Нет списка1"/>
    <w:next w:val="a2"/>
    <w:uiPriority w:val="99"/>
    <w:semiHidden/>
    <w:unhideWhenUsed/>
  </w:style>
  <w:style w:type="table" w:customStyle="1" w:styleId="17">
    <w:name w:val="Сетка таблицы1"/>
    <w:basedOn w:val="a1"/>
    <w:next w:val="ae"/>
    <w:uiPriority w:val="39"/>
    <w:rPr>
      <w:rFonts w:ascii="Calibri" w:hAnsi="Calibri"/>
    </w:rPr>
    <w:tblPr/>
  </w:style>
  <w:style w:type="character" w:styleId="aff0">
    <w:name w:val="annotation reference"/>
    <w:uiPriority w:val="99"/>
    <w:semiHidden/>
    <w:unhideWhenUsed/>
    <w:rPr>
      <w:sz w:val="16"/>
      <w:szCs w:val="16"/>
    </w:rPr>
  </w:style>
  <w:style w:type="paragraph" w:styleId="aff1">
    <w:name w:val="annotation text"/>
    <w:basedOn w:val="a"/>
    <w:link w:val="aff2"/>
    <w:uiPriority w:val="99"/>
    <w:semiHidden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f2">
    <w:name w:val="Текст примечания Знак"/>
    <w:link w:val="aff1"/>
    <w:uiPriority w:val="99"/>
    <w:semiHidden/>
    <w:rPr>
      <w:rFonts w:ascii="Calibri" w:hAnsi="Calibri"/>
      <w:lang w:eastAsia="en-US"/>
    </w:rPr>
  </w:style>
  <w:style w:type="paragraph" w:styleId="aff3">
    <w:name w:val="annotation subject"/>
    <w:basedOn w:val="aff1"/>
    <w:next w:val="aff1"/>
    <w:link w:val="aff4"/>
    <w:uiPriority w:val="99"/>
    <w:semiHidden/>
    <w:unhideWhenUsed/>
    <w:rPr>
      <w:b/>
      <w:bCs/>
    </w:rPr>
  </w:style>
  <w:style w:type="character" w:customStyle="1" w:styleId="aff4">
    <w:name w:val="Тема примечания Знак"/>
    <w:link w:val="aff3"/>
    <w:uiPriority w:val="99"/>
    <w:semiHidden/>
    <w:rPr>
      <w:rFonts w:ascii="Calibri" w:hAnsi="Calibri"/>
      <w:b/>
      <w:bCs/>
      <w:lang w:eastAsia="en-US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xl154">
    <w:name w:val="xl154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92D050"/>
      <w:spacing w:before="100" w:beforeAutospacing="1" w:after="100" w:afterAutospacing="1"/>
      <w:jc w:val="center"/>
    </w:pPr>
    <w:rPr>
      <w:b/>
      <w:bCs/>
    </w:rPr>
  </w:style>
  <w:style w:type="paragraph" w:customStyle="1" w:styleId="xl156">
    <w:name w:val="xl156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58">
    <w:name w:val="xl158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0000"/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pPr>
      <w:pBdr>
        <w:top w:val="single" w:sz="8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/>
    </w:pPr>
    <w:rPr>
      <w:b/>
      <w:bCs/>
    </w:rPr>
  </w:style>
  <w:style w:type="paragraph" w:customStyle="1" w:styleId="xl160">
    <w:name w:val="xl160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61">
    <w:name w:val="xl161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62">
    <w:name w:val="xl162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63">
    <w:name w:val="xl163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164">
    <w:name w:val="xl164"/>
    <w:basedOn w:val="a"/>
    <w:pPr>
      <w:pBdr>
        <w:top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5">
    <w:name w:val="xl165"/>
    <w:basedOn w:val="a"/>
    <w:pPr>
      <w:pBdr>
        <w:top w:val="single" w:sz="8" w:space="0" w:color="000000"/>
        <w:bottom w:val="single" w:sz="8" w:space="0" w:color="000000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6">
    <w:name w:val="xl16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00"/>
      <w:spacing w:before="100" w:beforeAutospacing="1" w:after="100" w:afterAutospacing="1"/>
      <w:jc w:val="center"/>
    </w:pPr>
  </w:style>
  <w:style w:type="paragraph" w:customStyle="1" w:styleId="xl167">
    <w:name w:val="xl167"/>
    <w:basedOn w:val="a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68">
    <w:name w:val="xl168"/>
    <w:basedOn w:val="a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69">
    <w:name w:val="xl169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70">
    <w:name w:val="xl170"/>
    <w:basedOn w:val="a"/>
    <w:pPr>
      <w:pBdr>
        <w:top w:val="single" w:sz="4" w:space="0" w:color="000000"/>
        <w:left w:val="single" w:sz="4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71">
    <w:name w:val="xl17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color w:val="FF0000"/>
    </w:rPr>
  </w:style>
  <w:style w:type="paragraph" w:customStyle="1" w:styleId="xl172">
    <w:name w:val="xl17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color w:val="FF0000"/>
    </w:rPr>
  </w:style>
  <w:style w:type="paragraph" w:customStyle="1" w:styleId="xl173">
    <w:name w:val="xl173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74">
    <w:name w:val="xl174"/>
    <w:basedOn w:val="a"/>
    <w:pPr>
      <w:pBdr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color w:val="FF0000"/>
    </w:rPr>
  </w:style>
  <w:style w:type="paragraph" w:customStyle="1" w:styleId="xl175">
    <w:name w:val="xl175"/>
    <w:basedOn w:val="a"/>
    <w:pPr>
      <w:pBdr>
        <w:lef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76">
    <w:name w:val="xl176"/>
    <w:basedOn w:val="a"/>
    <w:pPr>
      <w:pBdr>
        <w:left w:val="single" w:sz="8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77">
    <w:name w:val="xl17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00B0F0"/>
      <w:spacing w:before="100" w:beforeAutospacing="1" w:after="100" w:afterAutospacing="1"/>
      <w:jc w:val="center"/>
    </w:pPr>
    <w:rPr>
      <w:b/>
      <w:bCs/>
      <w:color w:val="000000"/>
    </w:rPr>
  </w:style>
  <w:style w:type="character" w:customStyle="1" w:styleId="30">
    <w:name w:val="Заголовок 3 Знак"/>
    <w:link w:val="3"/>
    <w:uiPriority w:val="9"/>
    <w:semiHidden/>
    <w:rPr>
      <w:rFonts w:ascii="Calibri Light" w:eastAsia="SimSun" w:hAnsi="Calibri Light"/>
      <w:color w:val="0D0D0D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SimSun" w:hAnsi="Calibri Light"/>
      <w:i/>
      <w:iCs/>
      <w:color w:val="404040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Pr>
      <w:rFonts w:ascii="Calibri Light" w:eastAsia="SimSun" w:hAnsi="Calibri Light"/>
      <w:color w:val="404040"/>
      <w:sz w:val="22"/>
      <w:szCs w:val="22"/>
    </w:rPr>
  </w:style>
  <w:style w:type="character" w:customStyle="1" w:styleId="70">
    <w:name w:val="Заголовок 7 Знак"/>
    <w:link w:val="7"/>
    <w:uiPriority w:val="9"/>
    <w:semiHidden/>
    <w:rPr>
      <w:rFonts w:ascii="Calibri Light" w:eastAsia="SimSun" w:hAnsi="Calibri Light"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semiHidden/>
    <w:rPr>
      <w:rFonts w:ascii="Calibri Light" w:eastAsia="SimSun" w:hAnsi="Calibri Light"/>
      <w:color w:val="262626"/>
      <w:sz w:val="21"/>
      <w:szCs w:val="21"/>
    </w:rPr>
  </w:style>
  <w:style w:type="character" w:customStyle="1" w:styleId="90">
    <w:name w:val="Заголовок 9 Знак"/>
    <w:link w:val="9"/>
    <w:uiPriority w:val="9"/>
    <w:semiHidden/>
    <w:rPr>
      <w:rFonts w:ascii="Calibri Light" w:eastAsia="SimSun" w:hAnsi="Calibri Light"/>
      <w:i/>
      <w:iCs/>
      <w:color w:val="262626"/>
      <w:sz w:val="21"/>
      <w:szCs w:val="21"/>
    </w:rPr>
  </w:style>
  <w:style w:type="numbering" w:customStyle="1" w:styleId="27">
    <w:name w:val="Нет списка2"/>
    <w:next w:val="a2"/>
    <w:uiPriority w:val="99"/>
    <w:semiHidden/>
    <w:unhideWhenUsed/>
  </w:style>
  <w:style w:type="character" w:customStyle="1" w:styleId="60">
    <w:name w:val="Заголовок 6 Знак"/>
    <w:link w:val="6"/>
    <w:uiPriority w:val="9"/>
    <w:rPr>
      <w:rFonts w:eastAsia="Times New Roman"/>
      <w:b/>
      <w:bCs/>
      <w:sz w:val="22"/>
      <w:szCs w:val="22"/>
    </w:rPr>
  </w:style>
  <w:style w:type="table" w:customStyle="1" w:styleId="28">
    <w:name w:val="Сетка таблицы2"/>
    <w:basedOn w:val="a1"/>
    <w:next w:val="ae"/>
    <w:uiPriority w:val="39"/>
    <w:rPr>
      <w:rFonts w:ascii="Calibri" w:eastAsia="Times New Roman" w:hAnsi="Calibri"/>
    </w:rPr>
    <w:tblPr/>
  </w:style>
  <w:style w:type="paragraph" w:customStyle="1" w:styleId="18">
    <w:name w:val="Название1"/>
    <w:basedOn w:val="a"/>
    <w:next w:val="a"/>
    <w:link w:val="aff5"/>
    <w:uiPriority w:val="10"/>
    <w:qFormat/>
    <w:pPr>
      <w:contextualSpacing/>
    </w:pPr>
    <w:rPr>
      <w:rFonts w:ascii="Calibri Light" w:eastAsia="SimSun" w:hAnsi="Calibri Light"/>
      <w:spacing w:val="-10"/>
      <w:sz w:val="56"/>
      <w:szCs w:val="56"/>
    </w:rPr>
  </w:style>
  <w:style w:type="character" w:customStyle="1" w:styleId="aff5">
    <w:name w:val="Название Знак"/>
    <w:link w:val="18"/>
    <w:uiPriority w:val="10"/>
    <w:rPr>
      <w:rFonts w:ascii="Calibri Light" w:eastAsia="SimSun" w:hAnsi="Calibri Light"/>
      <w:spacing w:val="-10"/>
      <w:sz w:val="56"/>
      <w:szCs w:val="56"/>
    </w:rPr>
  </w:style>
  <w:style w:type="character" w:customStyle="1" w:styleId="a6">
    <w:name w:val="Подзаголовок Знак"/>
    <w:link w:val="a5"/>
    <w:uiPriority w:val="11"/>
    <w:rPr>
      <w:rFonts w:eastAsia="Times New Roman"/>
      <w:b/>
      <w:bCs/>
      <w:sz w:val="24"/>
      <w:szCs w:val="24"/>
    </w:rPr>
  </w:style>
  <w:style w:type="character" w:styleId="aff6">
    <w:name w:val="Emphasis"/>
    <w:uiPriority w:val="20"/>
    <w:qFormat/>
    <w:rPr>
      <w:i/>
      <w:iCs/>
      <w:color w:val="000000"/>
    </w:rPr>
  </w:style>
  <w:style w:type="character" w:customStyle="1" w:styleId="22">
    <w:name w:val="Цитата 2 Знак"/>
    <w:link w:val="21"/>
    <w:uiPriority w:val="29"/>
    <w:rPr>
      <w:rFonts w:ascii="Calibri" w:eastAsia="Times New Roman" w:hAnsi="Calibri"/>
      <w:i/>
      <w:iCs/>
      <w:color w:val="404040"/>
      <w:sz w:val="22"/>
      <w:szCs w:val="22"/>
    </w:rPr>
  </w:style>
  <w:style w:type="character" w:customStyle="1" w:styleId="a8">
    <w:name w:val="Выделенная цитата Знак"/>
    <w:link w:val="a7"/>
    <w:uiPriority w:val="30"/>
    <w:rPr>
      <w:rFonts w:ascii="Calibri" w:eastAsia="Times New Roman" w:hAnsi="Calibri"/>
      <w:i/>
      <w:iCs/>
      <w:color w:val="404040"/>
      <w:sz w:val="22"/>
      <w:szCs w:val="22"/>
    </w:rPr>
  </w:style>
  <w:style w:type="character" w:styleId="aff7">
    <w:name w:val="Subtle Emphasis"/>
    <w:uiPriority w:val="19"/>
    <w:qFormat/>
    <w:rPr>
      <w:i/>
      <w:iCs/>
      <w:color w:val="404040"/>
    </w:rPr>
  </w:style>
  <w:style w:type="character" w:styleId="aff8">
    <w:name w:val="Intense Emphasis"/>
    <w:uiPriority w:val="21"/>
    <w:qFormat/>
    <w:rPr>
      <w:b/>
      <w:bCs/>
      <w:i/>
      <w:iCs/>
      <w:color w:val="000000"/>
    </w:rPr>
  </w:style>
  <w:style w:type="character" w:styleId="aff9">
    <w:name w:val="Subtle Reference"/>
    <w:uiPriority w:val="31"/>
    <w:qFormat/>
    <w:rPr>
      <w:smallCaps/>
      <w:color w:val="404040"/>
    </w:rPr>
  </w:style>
  <w:style w:type="character" w:styleId="affa">
    <w:name w:val="Intense Reference"/>
    <w:uiPriority w:val="32"/>
    <w:qFormat/>
    <w:rPr>
      <w:b/>
      <w:bCs/>
      <w:smallCaps/>
      <w:color w:val="404040"/>
      <w:spacing w:val="5"/>
    </w:rPr>
  </w:style>
  <w:style w:type="character" w:styleId="affb">
    <w:name w:val="Book Title"/>
    <w:uiPriority w:val="33"/>
    <w:qFormat/>
    <w:rPr>
      <w:b/>
      <w:bCs/>
      <w:i/>
      <w:iCs/>
      <w:spacing w:val="5"/>
    </w:rPr>
  </w:style>
  <w:style w:type="paragraph" w:customStyle="1" w:styleId="ConsNormal">
    <w:name w:val="ConsNormal"/>
    <w:pPr>
      <w:ind w:firstLine="720"/>
    </w:pPr>
    <w:rPr>
      <w:rFonts w:ascii="Arial" w:eastAsia="Times New Roman" w:hAnsi="Arial" w:cs="Arial"/>
    </w:rPr>
  </w:style>
  <w:style w:type="table" w:customStyle="1" w:styleId="35">
    <w:name w:val="Сетка таблицы3"/>
    <w:basedOn w:val="a1"/>
    <w:next w:val="ae"/>
    <w:rPr>
      <w:rFonts w:ascii="Arial" w:eastAsia="Times New Roman" w:hAnsi="Arial" w:cs="Arial"/>
    </w:rPr>
    <w:tblPr/>
  </w:style>
  <w:style w:type="paragraph" w:customStyle="1" w:styleId="affc">
    <w:name w:val="Знак"/>
    <w:basedOn w:val="a"/>
    <w:pPr>
      <w:widowControl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0">
    <w:name w:val="Знак Знак Знак Знак Знак Знак Знак1 Знак Знак Знак2"/>
    <w:basedOn w:val="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6">
    <w:name w:val="Основной текст 2 Знак"/>
    <w:link w:val="25"/>
    <w:rPr>
      <w:rFonts w:ascii="Arial" w:eastAsia="Times New Roman" w:hAnsi="Arial" w:cs="Arial"/>
      <w:sz w:val="18"/>
      <w:szCs w:val="18"/>
    </w:rPr>
  </w:style>
  <w:style w:type="numbering" w:customStyle="1" w:styleId="36">
    <w:name w:val="Нет списка3"/>
    <w:next w:val="a2"/>
    <w:uiPriority w:val="99"/>
    <w:semiHidden/>
    <w:unhideWhenUsed/>
  </w:style>
  <w:style w:type="table" w:customStyle="1" w:styleId="43">
    <w:name w:val="Сетка таблицы4"/>
    <w:basedOn w:val="a1"/>
    <w:next w:val="ae"/>
    <w:uiPriority w:val="39"/>
    <w:rPr>
      <w:rFonts w:ascii="Calibri" w:eastAsia="Times New Roman" w:hAnsi="Calibri"/>
    </w:rPr>
    <w:tblPr/>
  </w:style>
  <w:style w:type="paragraph" w:customStyle="1" w:styleId="xl180">
    <w:name w:val="xl180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81">
    <w:name w:val="xl181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82">
    <w:name w:val="xl18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83">
    <w:name w:val="xl18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84">
    <w:name w:val="xl184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185">
    <w:name w:val="xl185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86">
    <w:name w:val="xl186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  <w:rPr>
      <w:color w:val="FF0000"/>
    </w:rPr>
  </w:style>
  <w:style w:type="paragraph" w:customStyle="1" w:styleId="xl187">
    <w:name w:val="xl187"/>
    <w:basedOn w:val="a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FF0000"/>
      <w:spacing w:before="100" w:beforeAutospacing="1" w:after="100" w:afterAutospacing="1"/>
    </w:pPr>
    <w:rPr>
      <w:b/>
      <w:bCs/>
    </w:rPr>
  </w:style>
  <w:style w:type="paragraph" w:customStyle="1" w:styleId="xl188">
    <w:name w:val="xl188"/>
    <w:basedOn w:val="a"/>
    <w:pPr>
      <w:pBdr>
        <w:top w:val="single" w:sz="8" w:space="0" w:color="000000"/>
        <w:bottom w:val="single" w:sz="8" w:space="0" w:color="000000"/>
      </w:pBdr>
      <w:shd w:val="clear" w:color="000000" w:fill="FF0000"/>
      <w:spacing w:before="100" w:beforeAutospacing="1" w:after="100" w:afterAutospacing="1"/>
    </w:pPr>
    <w:rPr>
      <w:b/>
      <w:bCs/>
    </w:rPr>
  </w:style>
  <w:style w:type="paragraph" w:customStyle="1" w:styleId="xl189">
    <w:name w:val="xl189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0000"/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pPr>
      <w:pBdr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3">
    <w:name w:val="xl193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4">
    <w:name w:val="xl194"/>
    <w:basedOn w:val="a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5">
    <w:name w:val="xl195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96">
    <w:name w:val="xl196"/>
    <w:basedOn w:val="a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197">
    <w:name w:val="xl197"/>
    <w:basedOn w:val="a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98">
    <w:name w:val="xl198"/>
    <w:basedOn w:val="a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199">
    <w:name w:val="xl199"/>
    <w:basedOn w:val="a"/>
    <w:pPr>
      <w:pBdr>
        <w:top w:val="single" w:sz="8" w:space="0" w:color="000000"/>
        <w:bottom w:val="single" w:sz="4" w:space="0" w:color="000000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200">
    <w:name w:val="xl200"/>
    <w:basedOn w:val="a"/>
    <w:pPr>
      <w:pBdr>
        <w:top w:val="single" w:sz="4" w:space="0" w:color="000000"/>
        <w:bottom w:val="single" w:sz="8" w:space="0" w:color="000000"/>
      </w:pBdr>
      <w:shd w:val="clear" w:color="000000" w:fill="92D050"/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a"/>
    <w:pPr>
      <w:pBdr>
        <w:top w:val="single" w:sz="8" w:space="0" w:color="000000"/>
        <w:bottom w:val="single" w:sz="4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2">
    <w:name w:val="xl202"/>
    <w:basedOn w:val="a"/>
    <w:pPr>
      <w:pBdr>
        <w:top w:val="single" w:sz="4" w:space="0" w:color="000000"/>
        <w:bottom w:val="single" w:sz="8" w:space="0" w:color="000000"/>
      </w:pBdr>
      <w:shd w:val="clear" w:color="000000" w:fill="FFFF00"/>
      <w:spacing w:before="100" w:beforeAutospacing="1" w:after="100" w:afterAutospacing="1"/>
    </w:pPr>
    <w:rPr>
      <w:b/>
      <w:bCs/>
    </w:rPr>
  </w:style>
  <w:style w:type="paragraph" w:customStyle="1" w:styleId="xl203">
    <w:name w:val="xl203"/>
    <w:basedOn w:val="a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</w:pPr>
    <w:rPr>
      <w:b/>
      <w:bCs/>
    </w:rPr>
  </w:style>
  <w:style w:type="paragraph" w:customStyle="1" w:styleId="xl204">
    <w:name w:val="xl204"/>
    <w:basedOn w:val="a"/>
    <w:pPr>
      <w:pBdr>
        <w:top w:val="single" w:sz="4" w:space="0" w:color="000000"/>
        <w:bottom w:val="single" w:sz="8" w:space="0" w:color="000000"/>
      </w:pBdr>
      <w:spacing w:before="100" w:beforeAutospacing="1" w:after="100" w:afterAutospacing="1"/>
    </w:pPr>
    <w:rPr>
      <w:b/>
      <w:bCs/>
    </w:rPr>
  </w:style>
  <w:style w:type="numbering" w:customStyle="1" w:styleId="44">
    <w:name w:val="Нет списка4"/>
    <w:next w:val="a2"/>
    <w:uiPriority w:val="99"/>
    <w:semiHidden/>
    <w:unhideWhenUsed/>
  </w:style>
  <w:style w:type="table" w:customStyle="1" w:styleId="53">
    <w:name w:val="Сетка таблицы5"/>
    <w:basedOn w:val="a1"/>
    <w:next w:val="ae"/>
    <w:uiPriority w:val="59"/>
    <w:rPr>
      <w:rFonts w:ascii="Calibri" w:hAnsi="Calibri"/>
    </w:rPr>
    <w:tblPr/>
  </w:style>
  <w:style w:type="paragraph" w:customStyle="1" w:styleId="Default">
    <w:name w:val="Default"/>
    <w:rPr>
      <w:rFonts w:ascii="Cambria" w:hAnsi="Cambria" w:cs="Cambria"/>
      <w:color w:val="000000"/>
      <w:sz w:val="24"/>
      <w:szCs w:val="24"/>
    </w:rPr>
  </w:style>
  <w:style w:type="numbering" w:customStyle="1" w:styleId="54">
    <w:name w:val="Нет списка5"/>
    <w:next w:val="a2"/>
    <w:uiPriority w:val="99"/>
    <w:semiHidden/>
    <w:unhideWhenUsed/>
  </w:style>
  <w:style w:type="table" w:customStyle="1" w:styleId="62">
    <w:name w:val="Сетка таблицы6"/>
    <w:basedOn w:val="a1"/>
    <w:next w:val="ae"/>
    <w:uiPriority w:val="39"/>
    <w:rPr>
      <w:rFonts w:ascii="Calibri" w:eastAsia="Times New Roman" w:hAnsi="Calibri"/>
    </w:rPr>
    <w:tblPr/>
  </w:style>
  <w:style w:type="numbering" w:customStyle="1" w:styleId="63">
    <w:name w:val="Нет списка6"/>
    <w:next w:val="a2"/>
    <w:uiPriority w:val="99"/>
    <w:semiHidden/>
    <w:unhideWhenUsed/>
  </w:style>
  <w:style w:type="paragraph" w:customStyle="1" w:styleId="xl205">
    <w:name w:val="xl205"/>
    <w:basedOn w:val="a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paragraph" w:customStyle="1" w:styleId="xl206">
    <w:name w:val="xl206"/>
    <w:basedOn w:val="a"/>
    <w:pPr>
      <w:pBdr>
        <w:top w:val="single" w:sz="4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</w:pPr>
  </w:style>
  <w:style w:type="numbering" w:customStyle="1" w:styleId="72">
    <w:name w:val="Нет списка7"/>
    <w:next w:val="a2"/>
    <w:uiPriority w:val="99"/>
    <w:semiHidden/>
    <w:unhideWhenUsed/>
  </w:style>
  <w:style w:type="numbering" w:customStyle="1" w:styleId="111">
    <w:name w:val="Нет списка11"/>
    <w:next w:val="a2"/>
    <w:uiPriority w:val="99"/>
    <w:semiHidden/>
    <w:unhideWhenUsed/>
  </w:style>
  <w:style w:type="table" w:customStyle="1" w:styleId="73">
    <w:name w:val="Сетка таблицы7"/>
    <w:basedOn w:val="a1"/>
    <w:next w:val="ae"/>
    <w:uiPriority w:val="39"/>
    <w:rPr>
      <w:rFonts w:ascii="Calibri" w:eastAsia="Times New Roman" w:hAnsi="Calibri"/>
    </w:rPr>
    <w:tblPr/>
  </w:style>
  <w:style w:type="character" w:customStyle="1" w:styleId="19">
    <w:name w:val="Заголовок Знак1"/>
    <w:uiPriority w:val="10"/>
    <w:rPr>
      <w:rFonts w:ascii="Calibri Light" w:eastAsia="SimSun" w:hAnsi="Calibri Light" w:cs="Times New Roman"/>
      <w:spacing w:val="-10"/>
      <w:sz w:val="56"/>
      <w:szCs w:val="56"/>
    </w:rPr>
  </w:style>
  <w:style w:type="paragraph" w:customStyle="1" w:styleId="xl207">
    <w:name w:val="xl207"/>
    <w:basedOn w:val="a"/>
    <w:pPr>
      <w:pBdr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</w:pPr>
  </w:style>
  <w:style w:type="paragraph" w:customStyle="1" w:styleId="xl208">
    <w:name w:val="xl208"/>
    <w:basedOn w:val="a"/>
    <w:pPr>
      <w:pBdr>
        <w:bottom w:val="single" w:sz="8" w:space="0" w:color="000000"/>
        <w:right w:val="single" w:sz="8" w:space="0" w:color="000000"/>
      </w:pBdr>
      <w:shd w:val="clear" w:color="000000" w:fill="D8E4BC"/>
      <w:spacing w:before="100" w:beforeAutospacing="1" w:after="100" w:afterAutospacing="1"/>
      <w:jc w:val="center"/>
    </w:pPr>
  </w:style>
  <w:style w:type="character" w:customStyle="1" w:styleId="affd">
    <w:name w:val="Заголовок Знак"/>
    <w:uiPriority w:val="10"/>
    <w:rPr>
      <w:rFonts w:ascii="Calibri Light" w:eastAsia="Times New Roman" w:hAnsi="Calibri Light" w:cs="Times New Roman"/>
      <w:spacing w:val="-10"/>
      <w:sz w:val="56"/>
      <w:szCs w:val="56"/>
    </w:rPr>
  </w:style>
  <w:style w:type="numbering" w:customStyle="1" w:styleId="82">
    <w:name w:val="Нет списка8"/>
    <w:next w:val="a2"/>
    <w:uiPriority w:val="99"/>
    <w:semiHidden/>
    <w:unhideWhenUsed/>
  </w:style>
  <w:style w:type="table" w:customStyle="1" w:styleId="83">
    <w:name w:val="Сетка таблицы8"/>
    <w:basedOn w:val="a1"/>
    <w:next w:val="ae"/>
    <w:uiPriority w:val="39"/>
    <w:rPr>
      <w:rFonts w:ascii="Calibri" w:hAnsi="Calibri"/>
      <w:sz w:val="22"/>
      <w:szCs w:val="22"/>
      <w:lang w:eastAsia="en-US"/>
    </w:rPr>
    <w:tblPr/>
  </w:style>
  <w:style w:type="character" w:customStyle="1" w:styleId="affe">
    <w:name w:val="Неразрешенное упоминание"/>
    <w:uiPriority w:val="99"/>
    <w:semiHidden/>
    <w:unhideWhenUsed/>
    <w:rPr>
      <w:color w:val="605E5C"/>
      <w:shd w:val="clear" w:color="auto" w:fill="E1DFDD"/>
    </w:rPr>
  </w:style>
  <w:style w:type="numbering" w:customStyle="1" w:styleId="92">
    <w:name w:val="Нет списка9"/>
    <w:next w:val="a2"/>
    <w:uiPriority w:val="99"/>
    <w:semiHidden/>
    <w:unhideWhenUsed/>
  </w:style>
  <w:style w:type="numbering" w:customStyle="1" w:styleId="100">
    <w:name w:val="Нет списка10"/>
    <w:next w:val="a2"/>
    <w:uiPriority w:val="99"/>
    <w:semiHidden/>
    <w:unhideWhenUsed/>
  </w:style>
  <w:style w:type="character" w:customStyle="1" w:styleId="1a">
    <w:name w:val="Просмотренная гиперссылка1"/>
    <w:uiPriority w:val="99"/>
    <w:semiHidden/>
    <w:rPr>
      <w:color w:val="954F72"/>
      <w:u w:val="single"/>
    </w:rPr>
  </w:style>
  <w:style w:type="table" w:customStyle="1" w:styleId="93">
    <w:name w:val="Сетка таблицы9"/>
    <w:basedOn w:val="a1"/>
    <w:next w:val="ae"/>
    <w:uiPriority w:val="59"/>
    <w:rPr>
      <w:rFonts w:ascii="Calibri" w:hAnsi="Calibri"/>
      <w:lang w:eastAsia="en-US"/>
    </w:rPr>
    <w:tblPr/>
  </w:style>
  <w:style w:type="numbering" w:customStyle="1" w:styleId="121">
    <w:name w:val="Нет списка12"/>
    <w:next w:val="a2"/>
    <w:uiPriority w:val="99"/>
    <w:semiHidden/>
    <w:unhideWhenUsed/>
  </w:style>
  <w:style w:type="table" w:customStyle="1" w:styleId="101">
    <w:name w:val="Сетка таблицы10"/>
    <w:basedOn w:val="a1"/>
    <w:next w:val="ae"/>
    <w:uiPriority w:val="39"/>
    <w:rPr>
      <w:rFonts w:ascii="Calibri" w:eastAsia="Times New Roman" w:hAnsi="Calibri"/>
      <w:lang w:eastAsia="en-US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3047</Words>
  <Characters>17371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Home</Company>
  <LinksUpToDate>false</LinksUpToDate>
  <CharactersWithSpaces>20378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leonid</dc:creator>
  <cp:lastModifiedBy>Галина Рафаиловна НГР. Насырова</cp:lastModifiedBy>
  <cp:revision>9</cp:revision>
  <dcterms:created xsi:type="dcterms:W3CDTF">2025-11-17T14:51:00Z</dcterms:created>
  <dcterms:modified xsi:type="dcterms:W3CDTF">2025-11-19T15:35:00Z</dcterms:modified>
  <cp:version>1048576</cp:version>
</cp:coreProperties>
</file>