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3E" w:rsidRPr="00DB563E" w:rsidRDefault="00DB563E" w:rsidP="00DB563E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bookmarkStart w:id="0" w:name="_Toc385237686"/>
      <w:bookmarkStart w:id="1" w:name="_Toc385238295"/>
      <w:bookmarkStart w:id="2" w:name="_Toc387659955"/>
      <w:bookmarkStart w:id="3" w:name="_GoBack"/>
      <w:bookmarkEnd w:id="3"/>
      <w:r w:rsidRPr="00DB563E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Приложение 1. Форма заявки</w:t>
      </w:r>
      <w:bookmarkEnd w:id="0"/>
      <w:bookmarkEnd w:id="1"/>
      <w:bookmarkEnd w:id="2"/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728"/>
        <w:gridCol w:w="1980"/>
        <w:gridCol w:w="1275"/>
        <w:gridCol w:w="2556"/>
      </w:tblGrid>
      <w:tr w:rsidR="00DB563E" w:rsidRPr="00DB563E" w:rsidTr="00E174B3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ЗАЯВКА</w:t>
            </w:r>
          </w:p>
          <w:p w:rsidR="00DB563E" w:rsidRPr="00DB563E" w:rsidRDefault="00DB563E" w:rsidP="00DB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участие в конкурсе грантов 2014 года для студентов вузов, расположенных на территории Санкт-Петербурга, аспирантов вузов, отраслевых и академических институтов, расположенных на территории Санкт-Петербурга </w:t>
            </w:r>
          </w:p>
        </w:tc>
      </w:tr>
      <w:tr w:rsidR="00DB563E" w:rsidRPr="00DB563E" w:rsidTr="00E174B3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3E" w:rsidRPr="00DB563E" w:rsidTr="00E174B3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3E" w:rsidRPr="00DB563E" w:rsidTr="00E174B3">
        <w:tc>
          <w:tcPr>
            <w:tcW w:w="5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ЗАЯВКА N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НАПРАВЛЕНИЕ КОНКУРСА 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направления конкурса </w:t>
            </w:r>
          </w:p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шифра*)</w:t>
            </w:r>
          </w:p>
        </w:tc>
      </w:tr>
      <w:tr w:rsidR="00DB563E" w:rsidRPr="00DB563E" w:rsidTr="00E174B3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НАИМЕНОВАНИЕ ПРОЕКТА 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КАТЕГОРИЯ УЧАСТНИКА 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(студент, аспирант)</w:t>
            </w:r>
          </w:p>
        </w:tc>
      </w:tr>
      <w:tr w:rsidR="00DB563E" w:rsidRPr="00DB563E" w:rsidTr="00E174B3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ОРГАНИЗАЦИЯ 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ВПО «Санкт-Петербургский государственный политехнический университет»</w:t>
            </w: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вуза, отраслевого или академического института)</w:t>
            </w:r>
          </w:p>
        </w:tc>
      </w:tr>
      <w:tr w:rsidR="00DB563E" w:rsidRPr="00DB563E" w:rsidTr="00E174B3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факультет (институт)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кафедра 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УЧАСТНИК КОНКУРСА 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(фамилия, имя, отчество)</w:t>
            </w: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ДАТА РОЖДЕНИЯ 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КУРС/ ГОД ОБУЧЕНИЯ 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студентов – курс обучения, для аспирантов – год обучения)</w:t>
            </w: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СРОК ОКОНЧАНИЯ ОБУЧЕНИЯ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(месяц и год)</w:t>
            </w: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ПОДДЕРЖАНО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М.П.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научной работе</w:t>
            </w:r>
          </w:p>
        </w:tc>
      </w:tr>
      <w:tr w:rsidR="00DB563E" w:rsidRPr="00DB563E" w:rsidTr="00E174B3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11" w:type="dxa"/>
            <w:gridSpan w:val="3"/>
            <w:tcBorders>
              <w:left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                 Д.Ю. Райчук</w:t>
            </w:r>
          </w:p>
        </w:tc>
      </w:tr>
      <w:tr w:rsidR="00DB563E" w:rsidRPr="00DB563E" w:rsidTr="00E174B3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3E" w:rsidRPr="00DB563E" w:rsidTr="00E174B3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Ф.И.О. участника конкурса)</w:t>
            </w:r>
          </w:p>
        </w:tc>
      </w:tr>
    </w:tbl>
    <w:p w:rsidR="00DB563E" w:rsidRPr="00DB563E" w:rsidRDefault="00DB563E" w:rsidP="00DB5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8"/>
          <w:szCs w:val="28"/>
          <w:lang w:eastAsia="ru-RU"/>
        </w:rPr>
        <w:t>*)</w:t>
      </w:r>
      <w:r w:rsidRPr="00DB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конкурса грантов – на следующей странице.</w:t>
      </w: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4" w:name="_Toc385237685"/>
      <w:bookmarkStart w:id="5" w:name="_Toc385238294"/>
      <w:bookmarkStart w:id="6" w:name="_Toc385252722"/>
      <w:r w:rsidRPr="00DB56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Направления конкурса</w:t>
      </w:r>
      <w:bookmarkEnd w:id="4"/>
      <w:bookmarkEnd w:id="5"/>
      <w:bookmarkEnd w:id="6"/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грантов </w:t>
      </w:r>
    </w:p>
    <w:p w:rsidR="00DB563E" w:rsidRPr="00DB563E" w:rsidRDefault="00DB563E" w:rsidP="00DB56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371"/>
        <w:gridCol w:w="2127"/>
      </w:tblGrid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Направление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Шифр направления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Гуманитарные науки, в том числе: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1.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История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1.1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Экономика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1.2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Философия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1.3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Филология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1.4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Юридические и политические науки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1.5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Социология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1.6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Искусство и архитектура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1.7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Психология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1.8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Естественные и точные науки, в том числе: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Математика и информатика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2.1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Механика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2.2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Астрономия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2.3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Физика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2.4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Химия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2.5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Биология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2.6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Науки о Земле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2.7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науки, в том числе: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3.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Энергетика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3.1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Электротехника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3.2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Горное дело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3.3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Машиностроение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3.4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Приборостроение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3.5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Химическая технология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3.6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Легкая и пищевая промышленность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3.7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Сельское и лесное хозяйство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3.8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Электроника и радиотехника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3.9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Связь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3.10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Автоматика, телемеханика. Вычислительная техника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3.11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Ядерная техника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3.12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Строительство и архитектура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3.13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Транспорт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3.14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Стандартизация и метрология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3.15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Медицинские науки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4.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искусство («Музы Санкт-Петербурга»), в том числе: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5.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Графика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5.1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Музыка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5.2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Архитектура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5.3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Дизайн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5.4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Живопись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5.5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Скульптура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5.6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Режиссура театра и эстрады, актерское мастерство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5.7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Массовые и камерные представления и праздники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5.8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Сценография, театральный костюм, театральная кукла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5.9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Кино и видео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5.10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Декоративно-прикладное искусство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5.11 </w:t>
            </w:r>
          </w:p>
        </w:tc>
      </w:tr>
      <w:tr w:rsidR="00DB563E" w:rsidRPr="00DB563E" w:rsidTr="00E174B3"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Хореография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5.12 </w:t>
            </w:r>
          </w:p>
        </w:tc>
      </w:tr>
    </w:tbl>
    <w:p w:rsidR="00DB563E" w:rsidRPr="00DB563E" w:rsidRDefault="00DB563E" w:rsidP="00DB563E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br w:type="page"/>
      </w:r>
      <w:bookmarkStart w:id="7" w:name="_Toc385237691"/>
      <w:bookmarkStart w:id="8" w:name="_Toc385238301"/>
      <w:bookmarkStart w:id="9" w:name="_Toc387659956"/>
      <w:r w:rsidRPr="00DB56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Пример заявки</w:t>
      </w:r>
      <w:bookmarkEnd w:id="7"/>
      <w:bookmarkEnd w:id="8"/>
      <w:bookmarkEnd w:id="9"/>
    </w:p>
    <w:p w:rsidR="00DB563E" w:rsidRPr="00DB563E" w:rsidRDefault="00DB563E" w:rsidP="00DB5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35"/>
        <w:gridCol w:w="1375"/>
        <w:gridCol w:w="135"/>
        <w:gridCol w:w="1980"/>
        <w:gridCol w:w="1275"/>
        <w:gridCol w:w="2000"/>
        <w:gridCol w:w="55"/>
      </w:tblGrid>
      <w:tr w:rsidR="00DB563E" w:rsidRPr="00DB563E" w:rsidTr="00E174B3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ЗАЯВКА</w:t>
            </w:r>
          </w:p>
          <w:p w:rsidR="00DB563E" w:rsidRPr="00DB563E" w:rsidRDefault="00DB563E" w:rsidP="00DB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участие в конкурсе грантов 2014 года для студентов вузов, расположенных на территории Санкт-Петербурга, аспирантов вузов, отраслевых и академических институтов, расположенных на территории Санкт-Петербурга </w:t>
            </w:r>
          </w:p>
        </w:tc>
      </w:tr>
      <w:tr w:rsidR="00DB563E" w:rsidRPr="00DB563E" w:rsidTr="00E174B3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3E" w:rsidRPr="00DB563E" w:rsidTr="00E174B3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3E" w:rsidRPr="00DB563E" w:rsidTr="00E174B3">
        <w:tc>
          <w:tcPr>
            <w:tcW w:w="5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ЗАЯВКА N 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7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НАПРАВЛЕНИЕ КОНКУРСА 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1.2. Экономика</w:t>
            </w:r>
          </w:p>
        </w:tc>
      </w:tr>
      <w:tr w:rsidR="00DB563E" w:rsidRPr="00DB563E" w:rsidTr="00E174B3">
        <w:tc>
          <w:tcPr>
            <w:tcW w:w="37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НАИМЕНОВАНИЕ ПРОЕКТА </w:t>
            </w:r>
          </w:p>
        </w:tc>
        <w:tc>
          <w:tcPr>
            <w:tcW w:w="544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исследование инновационного потенциала предприятия (на примере промышленного кластера Санкт-Петербурга)</w:t>
            </w:r>
          </w:p>
        </w:tc>
      </w:tr>
      <w:tr w:rsidR="00DB563E" w:rsidRPr="00DB563E" w:rsidTr="00E174B3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КАТЕГОРИЯ </w:t>
            </w: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544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</w:t>
            </w: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ОРГАНИЗАЦИЯ </w:t>
            </w:r>
          </w:p>
        </w:tc>
        <w:tc>
          <w:tcPr>
            <w:tcW w:w="544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ВПО «Санкт-Петербургский государственный политехнический университет»</w:t>
            </w: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3E" w:rsidRPr="00DB563E" w:rsidTr="00E174B3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</w:t>
            </w: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44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Инженерно-экономический институт</w:t>
            </w: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кафедра </w:t>
            </w:r>
          </w:p>
        </w:tc>
        <w:tc>
          <w:tcPr>
            <w:tcW w:w="544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менеджмент в машиностроении</w:t>
            </w: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УЧАСТНИК КОНКУРСА </w:t>
            </w:r>
          </w:p>
        </w:tc>
        <w:tc>
          <w:tcPr>
            <w:tcW w:w="544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</w:t>
            </w: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Петровна</w:t>
            </w: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ДАТА РОЖДЕНИЯ </w:t>
            </w:r>
          </w:p>
        </w:tc>
        <w:tc>
          <w:tcPr>
            <w:tcW w:w="544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.1987</w:t>
            </w: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</w:t>
            </w: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 ОБУЧЕНИЯ</w:t>
            </w: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44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СРОК ОКОНЧАНИЯ </w:t>
            </w: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44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06.201</w:t>
            </w: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B563E" w:rsidRPr="00DB563E" w:rsidTr="00E174B3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ПОДДЕРЖАНО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научной работе</w:t>
            </w:r>
          </w:p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3E" w:rsidRPr="00DB563E" w:rsidTr="00E174B3"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М.П.</w:t>
            </w:r>
          </w:p>
        </w:tc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      Д. Ю. Райчук</w:t>
            </w:r>
          </w:p>
        </w:tc>
      </w:tr>
      <w:tr w:rsidR="00DB563E" w:rsidRPr="00DB563E" w:rsidTr="00E174B3">
        <w:tc>
          <w:tcPr>
            <w:tcW w:w="90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3E" w:rsidRPr="00DB563E" w:rsidTr="00E174B3">
        <w:trPr>
          <w:gridAfter w:val="1"/>
          <w:wAfter w:w="55" w:type="dxa"/>
        </w:trPr>
        <w:tc>
          <w:tcPr>
            <w:tcW w:w="2235" w:type="dxa"/>
            <w:gridSpan w:val="2"/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конкурса  </w:t>
            </w:r>
          </w:p>
        </w:tc>
        <w:tc>
          <w:tcPr>
            <w:tcW w:w="6765" w:type="dxa"/>
            <w:gridSpan w:val="5"/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__________________________      Петрова А.П.</w:t>
            </w:r>
          </w:p>
        </w:tc>
      </w:tr>
      <w:tr w:rsidR="00DB563E" w:rsidRPr="00DB563E" w:rsidTr="00E174B3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563E" w:rsidRPr="00DB563E" w:rsidRDefault="00DB563E" w:rsidP="00DB563E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3E" w:rsidRPr="00DB563E" w:rsidRDefault="00DB563E" w:rsidP="00DB563E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0" w:name="_Toc385237687"/>
      <w:bookmarkStart w:id="11" w:name="_Toc385238296"/>
      <w:bookmarkStart w:id="12" w:name="_Toc387659957"/>
      <w:r w:rsidRPr="00DB56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Приложение 2. Форма анкеты</w:t>
      </w:r>
      <w:bookmarkEnd w:id="10"/>
      <w:bookmarkEnd w:id="11"/>
      <w:bookmarkEnd w:id="12"/>
    </w:p>
    <w:p w:rsidR="00DB563E" w:rsidRPr="00DB563E" w:rsidRDefault="00DB563E" w:rsidP="00DB5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63E" w:rsidRPr="00DB563E" w:rsidRDefault="00DB563E" w:rsidP="00DB5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63E" w:rsidRPr="00DB563E" w:rsidRDefault="00DB563E" w:rsidP="00DB5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DB563E" w:rsidRPr="00DB563E" w:rsidRDefault="00DB563E" w:rsidP="00DB5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участника конкурса грантов для студентов вузов, расположенных на территории </w:t>
      </w:r>
    </w:p>
    <w:p w:rsidR="00DB563E" w:rsidRPr="00DB563E" w:rsidRDefault="00DB563E" w:rsidP="00DB5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Санкт-Петербурга, аспирантов вузов, отраслевых и академических институтов, расположенных на территории Санкт-Петербурга </w:t>
      </w: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отчество.</w:t>
      </w: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Контактный мобильный телефон.</w:t>
      </w: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Дата и год рождения.</w:t>
      </w: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Место учебы. ФГБОУ ВПО «Санкт-Петербургский государственный политехнический университет», институт, отдел, кафедра, лаборатория).</w:t>
      </w: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Адрес электронной почты.</w:t>
      </w: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Категория (студент или аспирант, с указанием для студентов – курса обучения, для аспирантов - года обучения).</w:t>
      </w: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окончания обучения.</w:t>
      </w: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Список публикаций (в случае наличия).</w:t>
      </w: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 об опыте (результатах) научной, научно-технической и (или) творческой деятельности участника конкурса по теме проекта.</w:t>
      </w: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4245"/>
        <w:gridCol w:w="2055"/>
      </w:tblGrid>
      <w:tr w:rsidR="00DB563E" w:rsidRPr="00DB563E" w:rsidTr="00E174B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3E" w:rsidRPr="00DB563E" w:rsidTr="00E174B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Ф.И.О. участника конкурса)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563E" w:rsidRPr="00DB563E" w:rsidRDefault="00DB563E" w:rsidP="00DB563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3E" w:rsidRPr="00DB563E" w:rsidRDefault="00DB563E" w:rsidP="00DB563E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3" w:name="_Toc385237688"/>
      <w:bookmarkStart w:id="14" w:name="_Toc385238297"/>
      <w:bookmarkStart w:id="15" w:name="_Toc387659958"/>
      <w:r w:rsidRPr="00DB56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Приложение 3. Форма краткой версии электронной заявки</w:t>
      </w:r>
      <w:bookmarkEnd w:id="13"/>
      <w:bookmarkEnd w:id="14"/>
      <w:bookmarkEnd w:id="15"/>
      <w:r w:rsidRPr="00DB56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DB563E" w:rsidRPr="00DB563E" w:rsidRDefault="00DB563E" w:rsidP="00DB563E">
      <w:pPr>
        <w:spacing w:after="0" w:line="270" w:lineRule="exact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70" w:lineRule="exact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 &lt;гуманитарные, естественные и точные, технические или медицинские науки&gt;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НАПРАВЛЕНИЕ: &lt;кроме медицинских наук, шифр и наименование в соответствии с программой, можно в несколько строк&gt;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ПPОЕКТА: &lt;можно в несколько строк&gt;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УЧАСТНИКА: &lt;указать студент или аспирант&gt;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КОНКУРСА: &lt;фамилия, имя, отчество участника конкурса&gt;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ГОД РОЖДЕНИЯ: ...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КУРС: &lt;арабская цифра&gt; / ГОД ОБУЧЕНИЯ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ОКОНЧАНИЯ ОБУЧЕНИЯ: &lt;месяц и год окончания вуза или аспирантуры, арабскими цифрами через точку&gt;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ОРГАНИЗАЦИЯ: &lt;полное официальное название вуза, можно в несколько строк&gt;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УЧЕБЫ: &lt;институт, кафедра, отдел, лаборатория и т.д., можно в несколько строк&gt;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E-MAIL: &lt;если несколько, через запятую&gt;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&lt;контактный мобильный телефон, можно несколько&gt;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НАУЧНЫЙ РУКОВОДИТЕЛЬ: &lt;фамилия, имя, отчество научного руководителя&gt;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ОРГАНИЗАЦИЯ: &lt;полное официальное название организации, в которой работает научный руководитель, можно в несколько строк&gt;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РАБОТЫ: &lt; институт, кафедра, отдел, лаборатория и т.д., можно в несколько строк&gt;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&lt;можно несколько, для оперативной связи рекомендуется указывать мобильный телефон&gt;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ДОЛЖНОСТЬ: &lt;без сокращений&gt;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ЗВАНИЕ: &lt;без сокращений&gt;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СТЕПЕНЬ: &lt;без сокращений&gt;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АННОТАЦИЯ: &lt;содержание проекта (рекомендуемый средний объем аннотации до 500 печатных знаков)&gt;</w:t>
      </w:r>
    </w:p>
    <w:p w:rsidR="00DB563E" w:rsidRPr="00DB563E" w:rsidRDefault="00DB563E" w:rsidP="00DB563E">
      <w:pPr>
        <w:spacing w:after="0" w:line="270" w:lineRule="exact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ПРИМЕЧАНИЯ:</w:t>
      </w:r>
    </w:p>
    <w:p w:rsidR="00DB563E" w:rsidRPr="00DB563E" w:rsidRDefault="00DB563E" w:rsidP="00DB56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ru-RU"/>
        </w:rPr>
      </w:pP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Файл c электронной заявкой должен быть в формате Word. </w:t>
      </w:r>
      <w:r w:rsidRPr="00DB563E"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ru-RU"/>
        </w:rPr>
        <w:t xml:space="preserve">При наборе электронной заявки в Word необходимо воспользоваться командой «Сохранить как...» («Save as...») и выбрать тип файла «Текст в формате </w:t>
      </w:r>
      <w:r w:rsidRPr="00DB563E"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val="en-US" w:eastAsia="ru-RU"/>
        </w:rPr>
        <w:t>RTF</w:t>
      </w:r>
      <w:r w:rsidRPr="00DB563E"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ru-RU"/>
        </w:rPr>
        <w:t xml:space="preserve"> (*.</w:t>
      </w:r>
      <w:r w:rsidRPr="00DB563E"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val="en-US" w:eastAsia="ru-RU"/>
        </w:rPr>
        <w:t>rtf</w:t>
      </w:r>
      <w:r w:rsidRPr="00DB563E"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ru-RU"/>
        </w:rPr>
        <w:t>)»</w:t>
      </w:r>
    </w:p>
    <w:p w:rsidR="00DB563E" w:rsidRPr="00DB563E" w:rsidRDefault="00DB563E" w:rsidP="00DB56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>Файл должен иметь имя (ФИО участника конкурса).</w:t>
      </w:r>
      <w:r w:rsidRPr="00DB563E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RTF</w:t>
      </w: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>, например, ИвановВБ.</w:t>
      </w:r>
      <w:r w:rsidRPr="00DB563E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RTF</w:t>
      </w: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С целью быстрого разрешения возможных проблем при чтении диска настоятельно рекомендуется дублирование файла с электронной заявкой, например, в каталоге </w:t>
      </w:r>
      <w:r w:rsidRPr="00DB563E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DUBL</w:t>
      </w: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(Копия).</w:t>
      </w:r>
    </w:p>
    <w:p w:rsidR="00DB563E" w:rsidRPr="00DB563E" w:rsidRDefault="00DB563E" w:rsidP="00DB56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Краткая электронная заявка записывается на диск </w:t>
      </w:r>
      <w:r w:rsidRPr="00DB563E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CD</w:t>
      </w: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r w:rsidRPr="00DB563E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R</w:t>
      </w: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r w:rsidRPr="00DB563E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CD</w:t>
      </w: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r w:rsidRPr="00DB563E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RW</w:t>
      </w: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r w:rsidRPr="00DB563E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DVD</w:t>
      </w: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r w:rsidRPr="00DB563E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E</w:t>
      </w: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DB563E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RW</w:t>
      </w: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DB563E" w:rsidRPr="00DB563E" w:rsidRDefault="00DB563E" w:rsidP="00DB56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>Пункты должны заполняться строго в указанном порядке.</w:t>
      </w:r>
    </w:p>
    <w:p w:rsidR="00DB563E" w:rsidRPr="00DB563E" w:rsidRDefault="00DB563E" w:rsidP="00DB56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>Названия пунктов должны быть набраны точно и после них обязательно двоеточие.</w:t>
      </w:r>
    </w:p>
    <w:p w:rsidR="00DB563E" w:rsidRPr="00DB563E" w:rsidRDefault="00DB563E" w:rsidP="00DB56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>В угловых скобках – комментарии для заполнения; в заявке на диске угловых скобок быть не должно.</w:t>
      </w:r>
    </w:p>
    <w:p w:rsidR="00DB563E" w:rsidRPr="00DB563E" w:rsidRDefault="00DB563E" w:rsidP="00DB56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>Переносы не допускаются.</w:t>
      </w:r>
    </w:p>
    <w:p w:rsidR="00DB563E" w:rsidRPr="00DB563E" w:rsidRDefault="00DB563E" w:rsidP="00DB56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пункте "ОРГАНИЗАЦИЯ" указывается название головной организации. Институты и т.д. указываются в пунктах «МЕСТО РАБОТЫ». В названии организации слова «Государственное образовательное учреждение высшего профессионального образования» или «Государственное научное учреждение» </w:t>
      </w:r>
      <w:r w:rsidRPr="00DB563E"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ru-RU"/>
        </w:rPr>
        <w:t>НЕ</w:t>
      </w: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писать.</w:t>
      </w:r>
    </w:p>
    <w:p w:rsidR="00DB563E" w:rsidRPr="00DB563E" w:rsidRDefault="00DB563E" w:rsidP="00DB56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Для магистрантов в пункте «КУРС» указывается </w:t>
      </w:r>
      <w:r w:rsidRPr="00DB563E"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ru-RU"/>
        </w:rPr>
        <w:t>НЕ</w:t>
      </w: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курс магистратуры (1 или 2), а курс высшего образования (5 или 6).</w:t>
      </w:r>
    </w:p>
    <w:p w:rsidR="00DB563E" w:rsidRPr="00DB563E" w:rsidRDefault="00DB563E" w:rsidP="00DB56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sz w:val="20"/>
          <w:szCs w:val="24"/>
          <w:lang w:eastAsia="ru-RU"/>
        </w:rPr>
        <w:t>Для своевременного получения информации о конкурсе и сопутствующих ему мероприятиях настоятельно рекомендуется указывать контактный E-Mail.</w:t>
      </w:r>
    </w:p>
    <w:p w:rsidR="00DB563E" w:rsidRPr="00DB563E" w:rsidRDefault="00DB563E" w:rsidP="00DB563E">
      <w:pPr>
        <w:spacing w:after="0" w:line="270" w:lineRule="exact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63E" w:rsidRPr="00DB563E" w:rsidRDefault="00DB563E" w:rsidP="00DB563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3E" w:rsidRPr="00DB563E" w:rsidRDefault="00DB563E" w:rsidP="00DB563E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bCs/>
          <w:kern w:val="32"/>
          <w:sz w:val="20"/>
          <w:szCs w:val="32"/>
          <w:lang w:eastAsia="ru-RU"/>
        </w:rPr>
        <w:br w:type="page"/>
      </w:r>
      <w:bookmarkStart w:id="16" w:name="_Toc385237690"/>
      <w:bookmarkStart w:id="17" w:name="_Toc385238300"/>
      <w:bookmarkStart w:id="18" w:name="_Toc387659959"/>
      <w:r w:rsidRPr="00DB56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Пример заполнения краткой версии электронной заявки</w:t>
      </w:r>
      <w:bookmarkEnd w:id="16"/>
      <w:bookmarkEnd w:id="17"/>
      <w:bookmarkEnd w:id="18"/>
      <w:r w:rsidRPr="00DB56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DB563E" w:rsidRPr="00DB563E" w:rsidRDefault="00DB563E" w:rsidP="00DB563E">
      <w:pPr>
        <w:spacing w:after="6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РАЗДЕЛ: Естественные и точные науки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НАПРАВЛЕНИЕ: 2.6. Биология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НАИМЕНОВАНИЕ ПPОЕКТА: Проблема борьбы со слезотечением 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процессе механической обработки 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УЧАСТНИКА</w:t>
      </w: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 студент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 КОНКУРСА: Иванов Иван Иванович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И ГОД РОЖДЕНИЯ: 25.06.1985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КУРС: 4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ОКОНЧАНИЯ: 06.2015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ОРГАНИЗАЦИЯ: Санкт-Петербургский государственный политехнический университет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УЧЕБЫ: институт физики, нанотехнологий и телекоммуникаций, кафедра «Биофизика»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E-MAIL: ivan@ivan.ru, ivan84@ivan.com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ТЕЛЕФОН: раб. 111 11 11, дом. 222 22 22, моб. (921) 333 33 33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НАУЧНЫЙ РУКОВОДИТЕЛЬ: Сидоров Петр Петрович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ОРГАНИЗАЦИЯ: Санкт-Петербургский государственный политехнический университет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РАБОТЫ: институт физики, нанотехнологий и телекоммуникаций, кафедра «Биофизика»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ТЕЛЕФОН: 444 44 44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ДОЛЖНОСТЬ: доцент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ЗВАНИЕ: доцент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СТЕПЕНЬ: кандидат физико-математических наук</w:t>
      </w:r>
    </w:p>
    <w:p w:rsidR="00DB563E" w:rsidRPr="00DB563E" w:rsidRDefault="00DB563E" w:rsidP="00DB563E">
      <w:pPr>
        <w:spacing w:after="0" w:line="27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563E" w:rsidRPr="00DB563E" w:rsidRDefault="00DB563E" w:rsidP="00DB563E">
      <w:pPr>
        <w:spacing w:after="0" w:line="27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5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АННОТАЦИЯ: Выпускная работа участника конкурса посвящена решению проблемы борьбы со слезотечением в процессе механической обработки Radix Armoraciae. Рассматриваются различные способы изоляции объекта и субъекта воздействия друг от друга и от окружающей среды; методы, связанные с усиленной вентиляцией рабочего пространства, и методы десенсибилизации субъекта воздействия с использованием продуктов спиртового брожения органических материалов.</w:t>
      </w:r>
    </w:p>
    <w:p w:rsidR="00DB563E" w:rsidRPr="00DB563E" w:rsidRDefault="00DB563E" w:rsidP="00DB56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63E" w:rsidRPr="00DB563E" w:rsidRDefault="00DB563E" w:rsidP="00DB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B563E" w:rsidRDefault="00DB563E" w:rsidP="00DB5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563E" w:rsidRPr="00DB563E" w:rsidRDefault="00DB563E" w:rsidP="00DB5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563E" w:rsidRPr="00DB563E" w:rsidSect="006A307C">
          <w:footerReference w:type="even" r:id="rId8"/>
          <w:footerReference w:type="default" r:id="rId9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54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7655"/>
      </w:tblGrid>
      <w:tr w:rsidR="00DB563E" w:rsidRPr="00DB563E" w:rsidTr="00E174B3">
        <w:tc>
          <w:tcPr>
            <w:tcW w:w="7479" w:type="dxa"/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/ _____________ / ______ </w:t>
            </w:r>
          </w:p>
        </w:tc>
        <w:tc>
          <w:tcPr>
            <w:tcW w:w="7655" w:type="dxa"/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участника конкурса</w:t>
            </w: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 студент, аспирант)</w:t>
            </w:r>
          </w:p>
        </w:tc>
      </w:tr>
      <w:tr w:rsidR="00DB563E" w:rsidRPr="00DB563E" w:rsidTr="00E174B3">
        <w:tc>
          <w:tcPr>
            <w:tcW w:w="15134" w:type="dxa"/>
            <w:gridSpan w:val="2"/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грантов 2014 года для студентов вузов, расположенных на территории Санкт-Петербурга, аспирантов вузов, отраслевых и академических институтов, расположенных на территории Санкт-Петербурга</w:t>
            </w: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конкурса (</w:t>
            </w:r>
            <w:r w:rsidRPr="00DB56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название и шифр направления</w:t>
            </w: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63E" w:rsidRPr="00DB563E" w:rsidTr="00E174B3">
        <w:trPr>
          <w:trHeight w:val="1864"/>
        </w:trPr>
        <w:tc>
          <w:tcPr>
            <w:tcW w:w="7479" w:type="dxa"/>
          </w:tcPr>
          <w:p w:rsidR="00DB563E" w:rsidRPr="00DB563E" w:rsidRDefault="00DB563E" w:rsidP="00DB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DB563E" w:rsidRPr="00DB563E" w:rsidRDefault="00DB563E" w:rsidP="00DB5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ФИО участника конкурса</w:t>
            </w:r>
          </w:p>
          <w:p w:rsidR="00DB563E" w:rsidRPr="00DB563E" w:rsidRDefault="00DB563E" w:rsidP="00DB5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56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(полностью)</w:t>
            </w:r>
          </w:p>
          <w:p w:rsidR="00DB563E" w:rsidRPr="00DB563E" w:rsidRDefault="00DB563E" w:rsidP="00DB5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63E" w:rsidRPr="00DB563E" w:rsidRDefault="00DB563E" w:rsidP="00DB5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563E" w:rsidRPr="00DB563E" w:rsidRDefault="00DB563E" w:rsidP="00DB563E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9" w:name="_Toc385237689"/>
      <w:bookmarkStart w:id="20" w:name="_Toc385238298"/>
      <w:bookmarkStart w:id="21" w:name="_Toc387659960"/>
      <w:r w:rsidRPr="00DB56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Приложение 4. Образец надписи на конверте</w:t>
      </w:r>
      <w:bookmarkEnd w:id="19"/>
      <w:bookmarkEnd w:id="20"/>
      <w:bookmarkEnd w:id="21"/>
    </w:p>
    <w:p w:rsidR="00DB563E" w:rsidRPr="00DB563E" w:rsidRDefault="00DB563E" w:rsidP="00DB563E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563E" w:rsidRPr="00DB563E" w:rsidSect="00DB56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8A" w:rsidRDefault="00D0248A">
      <w:pPr>
        <w:spacing w:after="0" w:line="240" w:lineRule="auto"/>
      </w:pPr>
      <w:r>
        <w:separator/>
      </w:r>
    </w:p>
  </w:endnote>
  <w:endnote w:type="continuationSeparator" w:id="0">
    <w:p w:rsidR="00D0248A" w:rsidRDefault="00D0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AB" w:rsidRDefault="00CC00E2" w:rsidP="00FC7D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56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23AB" w:rsidRDefault="00D0248A" w:rsidP="000A059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AB" w:rsidRPr="00D41683" w:rsidRDefault="00CC00E2" w:rsidP="00D41683">
    <w:pPr>
      <w:pStyle w:val="Footer"/>
      <w:jc w:val="right"/>
      <w:rPr>
        <w:rFonts w:ascii="Calibri" w:hAnsi="Calibri"/>
        <w:lang w:val="ru-RU"/>
      </w:rPr>
    </w:pPr>
    <w:r>
      <w:fldChar w:fldCharType="begin"/>
    </w:r>
    <w:r w:rsidR="00DB563E">
      <w:instrText>PAGE   \* MERGEFORMAT</w:instrText>
    </w:r>
    <w:r>
      <w:fldChar w:fldCharType="separate"/>
    </w:r>
    <w:r w:rsidR="00D0248A" w:rsidRPr="00D0248A">
      <w:rPr>
        <w:noProof/>
        <w:lang w:val="ru-RU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8A" w:rsidRDefault="00D0248A">
      <w:pPr>
        <w:spacing w:after="0" w:line="240" w:lineRule="auto"/>
      </w:pPr>
      <w:r>
        <w:separator/>
      </w:r>
    </w:p>
  </w:footnote>
  <w:footnote w:type="continuationSeparator" w:id="0">
    <w:p w:rsidR="00D0248A" w:rsidRDefault="00D0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50"/>
    <w:rsid w:val="00572E0E"/>
    <w:rsid w:val="00576D8F"/>
    <w:rsid w:val="005B5ED2"/>
    <w:rsid w:val="00746D15"/>
    <w:rsid w:val="00CC00E2"/>
    <w:rsid w:val="00CD7303"/>
    <w:rsid w:val="00D0248A"/>
    <w:rsid w:val="00D35C50"/>
    <w:rsid w:val="00DB563E"/>
    <w:rsid w:val="00F5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DB563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ET"/>
      <w:sz w:val="24"/>
      <w:szCs w:val="24"/>
      <w:lang w:val="en-US"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DB563E"/>
    <w:rPr>
      <w:rFonts w:ascii="TimesET" w:eastAsia="Times New Roman" w:hAnsi="TimesET" w:cs="TimesET"/>
      <w:sz w:val="24"/>
      <w:szCs w:val="24"/>
      <w:lang w:val="en-US" w:eastAsia="ru-RU"/>
    </w:rPr>
  </w:style>
  <w:style w:type="character" w:styleId="PageNumber">
    <w:name w:val="page number"/>
    <w:basedOn w:val="DefaultParagraphFont"/>
    <w:rsid w:val="00DB5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DB563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ET"/>
      <w:sz w:val="24"/>
      <w:szCs w:val="24"/>
      <w:lang w:val="en-US"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DB563E"/>
    <w:rPr>
      <w:rFonts w:ascii="TimesET" w:eastAsia="Times New Roman" w:hAnsi="TimesET" w:cs="TimesET"/>
      <w:sz w:val="24"/>
      <w:szCs w:val="24"/>
      <w:lang w:val="en-US" w:eastAsia="ru-RU"/>
    </w:rPr>
  </w:style>
  <w:style w:type="character" w:styleId="PageNumber">
    <w:name w:val="page number"/>
    <w:basedOn w:val="DefaultParagraphFont"/>
    <w:rsid w:val="00DB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WebT</cp:lastModifiedBy>
  <cp:revision>2</cp:revision>
  <dcterms:created xsi:type="dcterms:W3CDTF">2015-05-20T06:31:00Z</dcterms:created>
  <dcterms:modified xsi:type="dcterms:W3CDTF">2015-05-20T06:31:00Z</dcterms:modified>
</cp:coreProperties>
</file>