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202</w:t>
      </w:r>
      <w:r w:rsidR="00594247">
        <w:rPr>
          <w:rFonts w:ascii="Times New Roman" w:hAnsi="Times New Roman"/>
          <w:color w:val="0070C0"/>
          <w:sz w:val="18"/>
          <w:szCs w:val="18"/>
        </w:rPr>
        <w:t xml:space="preserve">5 </w:t>
      </w:r>
      <w:bookmarkStart w:id="0" w:name="_GoBack"/>
      <w:bookmarkEnd w:id="0"/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16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«26» декабря 2024 г. № юр-612/24-д,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___.___.2025 № _________ «Об утверждении стоимости обучения на 2025/2026 учебный год для обучающихся на условиях договора (контингент российских граждан)»,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C766C7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2025/2026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6"/>
        <w:gridCol w:w="3629"/>
        <w:gridCol w:w="3626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2512"/>
          <w:jc w:val="center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вн</w:t>
            </w:r>
            <w:proofErr w:type="spellEnd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. тер. г. муниципальный округ Академическое, ул. Политехническая ул., 29 литера Б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ИНН 7804040077         КПП 780401001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Получатель: УФК по г. Санкт-Петербургу (ФГАОУ ВО СПбПУ, л/с 30726Щ45759)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р/с 03214643000000017200 в </w:t>
            </w:r>
            <w:r w:rsidR="00C766C7">
              <w:rPr>
                <w:rFonts w:ascii="Times New Roman" w:hAnsi="Times New Roman"/>
                <w:kern w:val="2"/>
                <w:sz w:val="18"/>
                <w:szCs w:val="18"/>
              </w:rPr>
              <w:t xml:space="preserve">ОКЦ №1 </w:t>
            </w:r>
            <w:r w:rsidR="002C6D18" w:rsidRPr="002C6D18">
              <w:rPr>
                <w:rFonts w:ascii="Times New Roman" w:hAnsi="Times New Roman"/>
                <w:kern w:val="2"/>
                <w:sz w:val="18"/>
                <w:szCs w:val="18"/>
              </w:rPr>
              <w:t xml:space="preserve">Северо-Западного ГУ Банка России 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//УФК по г. Санкт-Петербургу, г. Санкт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noBreakHyphen/>
              <w:t>Петербург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БИК 014030106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к/с 40102810945370000005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Проректор по образовательной деятельности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B1158">
            <w:pPr>
              <w:tabs>
                <w:tab w:val="left" w:pos="516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Заказчика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</w:tr>
      <w:tr w:rsidR="00C766C7" w:rsidRPr="009B1158" w:rsidTr="00C766C7">
        <w:trPr>
          <w:trHeight w:val="765"/>
          <w:jc w:val="center"/>
        </w:trPr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6C7" w:rsidRPr="009B1158" w:rsidRDefault="00C766C7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1158" w:rsidRPr="009B1158" w:rsidTr="009F595D">
        <w:trPr>
          <w:trHeight w:val="70"/>
          <w:jc w:val="center"/>
        </w:trPr>
        <w:tc>
          <w:tcPr>
            <w:tcW w:w="3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C766C7">
      <w:pPr>
        <w:spacing w:line="216" w:lineRule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D5" w:rsidRDefault="00322DD5">
      <w:r>
        <w:separator/>
      </w:r>
    </w:p>
  </w:endnote>
  <w:endnote w:type="continuationSeparator" w:id="0">
    <w:p w:rsidR="00322DD5" w:rsidRDefault="0032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94247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D5" w:rsidRDefault="00322DD5">
      <w:r>
        <w:separator/>
      </w:r>
    </w:p>
  </w:footnote>
  <w:footnote w:type="continuationSeparator" w:id="0">
    <w:p w:rsidR="00322DD5" w:rsidRDefault="0032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A3B7F"/>
    <w:rsid w:val="00110C05"/>
    <w:rsid w:val="00112413"/>
    <w:rsid w:val="001425D5"/>
    <w:rsid w:val="0019732E"/>
    <w:rsid w:val="00231CA4"/>
    <w:rsid w:val="00267D78"/>
    <w:rsid w:val="00293254"/>
    <w:rsid w:val="002C6D18"/>
    <w:rsid w:val="002E4D33"/>
    <w:rsid w:val="0032003C"/>
    <w:rsid w:val="00322DD5"/>
    <w:rsid w:val="0034303A"/>
    <w:rsid w:val="003972B7"/>
    <w:rsid w:val="004162FC"/>
    <w:rsid w:val="004B4FD5"/>
    <w:rsid w:val="004D3122"/>
    <w:rsid w:val="0051328A"/>
    <w:rsid w:val="00594247"/>
    <w:rsid w:val="00647EBF"/>
    <w:rsid w:val="0066237C"/>
    <w:rsid w:val="006B12A0"/>
    <w:rsid w:val="006E0765"/>
    <w:rsid w:val="006E1FCC"/>
    <w:rsid w:val="00751AEA"/>
    <w:rsid w:val="007F1106"/>
    <w:rsid w:val="00812D6E"/>
    <w:rsid w:val="008B78C3"/>
    <w:rsid w:val="008C4134"/>
    <w:rsid w:val="009216EC"/>
    <w:rsid w:val="0092321C"/>
    <w:rsid w:val="0093747E"/>
    <w:rsid w:val="00971DDF"/>
    <w:rsid w:val="009B1158"/>
    <w:rsid w:val="009F595D"/>
    <w:rsid w:val="00A11694"/>
    <w:rsid w:val="00A27039"/>
    <w:rsid w:val="00B218D5"/>
    <w:rsid w:val="00B70EA2"/>
    <w:rsid w:val="00B7607D"/>
    <w:rsid w:val="00BC4905"/>
    <w:rsid w:val="00BC7661"/>
    <w:rsid w:val="00BD44C6"/>
    <w:rsid w:val="00BD77D2"/>
    <w:rsid w:val="00BF5694"/>
    <w:rsid w:val="00C17032"/>
    <w:rsid w:val="00C2100F"/>
    <w:rsid w:val="00C45FBF"/>
    <w:rsid w:val="00C766C7"/>
    <w:rsid w:val="00D729C3"/>
    <w:rsid w:val="00DB0DFF"/>
    <w:rsid w:val="00DF2D46"/>
    <w:rsid w:val="00E03EDF"/>
    <w:rsid w:val="00E52799"/>
    <w:rsid w:val="00ED4260"/>
    <w:rsid w:val="00F22B15"/>
    <w:rsid w:val="00F555B7"/>
    <w:rsid w:val="00F84E14"/>
    <w:rsid w:val="00F96F5F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9BDB27"/>
  <w15:chartTrackingRefBased/>
  <w15:docId w15:val="{5CAC6314-41C8-4C91-B025-7F21BDB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4</cp:revision>
  <cp:lastPrinted>2025-04-04T09:14:00Z</cp:lastPrinted>
  <dcterms:created xsi:type="dcterms:W3CDTF">2025-10-23T08:18:00Z</dcterms:created>
  <dcterms:modified xsi:type="dcterms:W3CDTF">2025-10-23T08:54:00Z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